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C3E30" w14:textId="5C8D84E3" w:rsidR="000307CF" w:rsidRPr="00244536" w:rsidRDefault="00855AD6" w:rsidP="00CE21EE">
      <w:pPr>
        <w:spacing w:after="120" w:line="320" w:lineRule="exact"/>
        <w:ind w:right="424"/>
        <w:rPr>
          <w:rFonts w:ascii="Courier New" w:eastAsia="Times New Roman" w:hAnsi="Courier New" w:cs="Courier New"/>
          <w:b/>
          <w:bCs/>
          <w:kern w:val="0"/>
        </w:rPr>
      </w:pPr>
      <w:r w:rsidRPr="00244536">
        <w:rPr>
          <w:rFonts w:ascii="Courier New" w:eastAsia="Times New Roman" w:hAnsi="Courier New" w:cs="Courier New"/>
          <w:b/>
          <w:bCs/>
          <w:kern w:val="0"/>
        </w:rPr>
        <w:t xml:space="preserve">ALLEGATO </w:t>
      </w:r>
      <w:r w:rsidR="00CE21EE">
        <w:rPr>
          <w:rFonts w:ascii="Courier New" w:eastAsia="Times New Roman" w:hAnsi="Courier New" w:cs="Courier New"/>
          <w:b/>
          <w:bCs/>
          <w:kern w:val="0"/>
        </w:rPr>
        <w:t>2</w:t>
      </w:r>
    </w:p>
    <w:p w14:paraId="64047DBE" w14:textId="77777777" w:rsidR="006D1D0F" w:rsidRPr="00244536" w:rsidRDefault="006D1D0F" w:rsidP="00244536">
      <w:pPr>
        <w:spacing w:after="120" w:line="320" w:lineRule="exact"/>
        <w:ind w:right="424"/>
        <w:jc w:val="center"/>
        <w:rPr>
          <w:rFonts w:ascii="Courier New" w:eastAsia="Times New Roman" w:hAnsi="Courier New" w:cs="Courier New"/>
          <w:kern w:val="0"/>
        </w:rPr>
      </w:pPr>
      <w:r w:rsidRPr="00244536">
        <w:rPr>
          <w:rFonts w:ascii="Courier New" w:eastAsia="Times New Roman" w:hAnsi="Courier New" w:cs="Courier New"/>
          <w:kern w:val="0"/>
        </w:rPr>
        <w:t>SCHEMA DI ACCORDO PER L’ATTUAZIONE PSAL AI SENSI DELLA LEGGE REGIONALE 20 APRILE 2018, N. 5 “NORME IN MATERIA DI INTERVENTI TERRITORIALI PER LO SVILUPPO INTEGRATO DEGLI AMBITI LOCALI”</w:t>
      </w:r>
    </w:p>
    <w:p w14:paraId="4199D938" w14:textId="77777777" w:rsidR="006D1D0F" w:rsidRPr="00244536" w:rsidRDefault="006D1D0F" w:rsidP="00244536">
      <w:pPr>
        <w:spacing w:after="120" w:line="320" w:lineRule="exact"/>
        <w:ind w:right="424"/>
        <w:jc w:val="center"/>
        <w:rPr>
          <w:rFonts w:ascii="Courier New" w:eastAsia="Times New Roman" w:hAnsi="Courier New" w:cs="Courier New"/>
          <w:kern w:val="0"/>
        </w:rPr>
      </w:pPr>
      <w:r w:rsidRPr="00244536">
        <w:rPr>
          <w:rFonts w:ascii="Courier New" w:eastAsia="Times New Roman" w:hAnsi="Courier New" w:cs="Courier New"/>
          <w:kern w:val="0"/>
        </w:rPr>
        <w:t>Scrittura sottoscritta con firme digitali</w:t>
      </w:r>
    </w:p>
    <w:p w14:paraId="1719A296" w14:textId="77777777" w:rsidR="006D1D0F" w:rsidRPr="00244536" w:rsidRDefault="006D1D0F" w:rsidP="00244536">
      <w:pPr>
        <w:spacing w:after="120" w:line="320" w:lineRule="exact"/>
        <w:ind w:right="424"/>
        <w:jc w:val="center"/>
        <w:rPr>
          <w:rFonts w:ascii="Courier New" w:eastAsia="Times New Roman" w:hAnsi="Courier New" w:cs="Courier New"/>
          <w:kern w:val="0"/>
        </w:rPr>
      </w:pPr>
      <w:r w:rsidRPr="00244536">
        <w:rPr>
          <w:rFonts w:ascii="Courier New" w:eastAsia="Times New Roman" w:hAnsi="Courier New" w:cs="Courier New"/>
          <w:kern w:val="0"/>
        </w:rPr>
        <w:t>TRA</w:t>
      </w:r>
    </w:p>
    <w:p w14:paraId="77EBBD25" w14:textId="29C41D91" w:rsidR="00880DA9" w:rsidRPr="00244536" w:rsidRDefault="006D1D0F" w:rsidP="00244536">
      <w:pPr>
        <w:spacing w:after="120" w:line="320" w:lineRule="exact"/>
        <w:ind w:right="424"/>
        <w:jc w:val="center"/>
        <w:rPr>
          <w:rFonts w:ascii="Courier New" w:eastAsia="Times New Roman" w:hAnsi="Courier New" w:cs="Courier New"/>
          <w:kern w:val="0"/>
        </w:rPr>
      </w:pPr>
      <w:r w:rsidRPr="00244536">
        <w:rPr>
          <w:rFonts w:ascii="Courier New" w:eastAsia="Times New Roman" w:hAnsi="Courier New" w:cs="Courier New"/>
          <w:kern w:val="0"/>
        </w:rPr>
        <w:t>La Regione Emilia-Romagna,</w:t>
      </w:r>
    </w:p>
    <w:p w14:paraId="1D812558" w14:textId="5B5F73D6" w:rsidR="006D1D0F" w:rsidRPr="00244536" w:rsidRDefault="006D1D0F" w:rsidP="00244536">
      <w:pPr>
        <w:spacing w:after="120" w:line="320" w:lineRule="exact"/>
        <w:ind w:right="424"/>
        <w:jc w:val="both"/>
        <w:rPr>
          <w:rFonts w:ascii="Courier New" w:eastAsia="Times New Roman" w:hAnsi="Courier New" w:cs="Courier New"/>
          <w:kern w:val="0"/>
        </w:rPr>
      </w:pPr>
      <w:r w:rsidRPr="00244536">
        <w:rPr>
          <w:rFonts w:ascii="Courier New" w:eastAsia="Times New Roman" w:hAnsi="Courier New" w:cs="Courier New"/>
          <w:kern w:val="0"/>
        </w:rPr>
        <w:t>rappresentata dal Presidente della Giunta regionale</w:t>
      </w:r>
    </w:p>
    <w:p w14:paraId="6D9195AC" w14:textId="77777777" w:rsidR="006D1D0F" w:rsidRPr="00244536" w:rsidRDefault="006D1D0F" w:rsidP="00244536">
      <w:pPr>
        <w:spacing w:after="120" w:line="320" w:lineRule="exact"/>
        <w:ind w:right="424"/>
        <w:jc w:val="center"/>
        <w:rPr>
          <w:rFonts w:ascii="Courier New" w:eastAsia="Times New Roman" w:hAnsi="Courier New" w:cs="Courier New"/>
          <w:kern w:val="0"/>
        </w:rPr>
      </w:pPr>
      <w:r w:rsidRPr="00244536">
        <w:rPr>
          <w:rFonts w:ascii="Courier New" w:eastAsia="Times New Roman" w:hAnsi="Courier New" w:cs="Courier New"/>
          <w:kern w:val="0"/>
        </w:rPr>
        <w:t>E</w:t>
      </w:r>
    </w:p>
    <w:p w14:paraId="64C83583" w14:textId="45D22904" w:rsidR="006D1D0F" w:rsidRPr="00244536" w:rsidRDefault="784CA3AC" w:rsidP="00244536">
      <w:pPr>
        <w:spacing w:after="120" w:line="320" w:lineRule="exact"/>
        <w:ind w:right="424"/>
        <w:jc w:val="both"/>
        <w:rPr>
          <w:rFonts w:ascii="Courier New" w:eastAsia="Times New Roman" w:hAnsi="Courier New" w:cs="Courier New"/>
          <w:kern w:val="0"/>
        </w:rPr>
      </w:pPr>
      <w:r w:rsidRPr="00244536">
        <w:rPr>
          <w:rFonts w:ascii="Courier New" w:eastAsia="Times New Roman" w:hAnsi="Courier New" w:cs="Courier New"/>
          <w:kern w:val="0"/>
        </w:rPr>
        <w:t>L</w:t>
      </w:r>
      <w:r w:rsidR="005663D1" w:rsidRPr="00244536">
        <w:rPr>
          <w:rFonts w:ascii="Courier New" w:eastAsia="Times New Roman" w:hAnsi="Courier New" w:cs="Courier New"/>
          <w:kern w:val="0"/>
        </w:rPr>
        <w:t>a Provincia/l</w:t>
      </w:r>
      <w:r w:rsidRPr="00244536">
        <w:rPr>
          <w:rFonts w:ascii="Courier New" w:eastAsia="Times New Roman" w:hAnsi="Courier New" w:cs="Courier New"/>
          <w:kern w:val="0"/>
        </w:rPr>
        <w:t>'</w:t>
      </w:r>
      <w:r w:rsidR="00657D99" w:rsidRPr="00244536">
        <w:rPr>
          <w:rFonts w:ascii="Courier New" w:eastAsia="Times New Roman" w:hAnsi="Courier New" w:cs="Courier New"/>
          <w:kern w:val="0"/>
        </w:rPr>
        <w:t>Unione di</w:t>
      </w:r>
      <w:r w:rsidR="4335E0F1" w:rsidRPr="00244536">
        <w:rPr>
          <w:rFonts w:ascii="Courier New" w:eastAsia="Times New Roman" w:hAnsi="Courier New" w:cs="Courier New"/>
          <w:kern w:val="0"/>
        </w:rPr>
        <w:t>...</w:t>
      </w:r>
      <w:r w:rsidR="00E14F91" w:rsidRPr="00244536">
        <w:rPr>
          <w:rFonts w:ascii="Courier New" w:eastAsia="Times New Roman" w:hAnsi="Courier New" w:cs="Courier New"/>
          <w:kern w:val="0"/>
        </w:rPr>
        <w:t>/</w:t>
      </w:r>
      <w:r w:rsidR="005663D1" w:rsidRPr="00244536">
        <w:rPr>
          <w:rFonts w:ascii="Courier New" w:eastAsia="Times New Roman" w:hAnsi="Courier New" w:cs="Courier New"/>
          <w:kern w:val="0"/>
        </w:rPr>
        <w:t xml:space="preserve">il </w:t>
      </w:r>
      <w:r w:rsidR="006D1D0F" w:rsidRPr="00244536">
        <w:rPr>
          <w:rFonts w:ascii="Courier New" w:eastAsia="Times New Roman" w:hAnsi="Courier New" w:cs="Courier New"/>
          <w:kern w:val="0"/>
        </w:rPr>
        <w:t>Comune di</w:t>
      </w:r>
      <w:r w:rsidR="498CEB5E" w:rsidRPr="00244536">
        <w:rPr>
          <w:rFonts w:ascii="Courier New" w:eastAsia="Times New Roman" w:hAnsi="Courier New" w:cs="Courier New"/>
          <w:kern w:val="0"/>
        </w:rPr>
        <w:t>...</w:t>
      </w:r>
    </w:p>
    <w:tbl>
      <w:tblPr>
        <w:tblStyle w:val="Grigliatabella2"/>
        <w:tblW w:w="0" w:type="auto"/>
        <w:tblLook w:val="04A0" w:firstRow="1" w:lastRow="0" w:firstColumn="1" w:lastColumn="0" w:noHBand="0" w:noVBand="1"/>
      </w:tblPr>
      <w:tblGrid>
        <w:gridCol w:w="9209"/>
      </w:tblGrid>
      <w:tr w:rsidR="006D1D0F" w:rsidRPr="00244536" w14:paraId="481084FF" w14:textId="77777777" w:rsidTr="00844A1D">
        <w:tc>
          <w:tcPr>
            <w:tcW w:w="9209" w:type="dxa"/>
          </w:tcPr>
          <w:p w14:paraId="6AD0C8AE" w14:textId="77777777" w:rsidR="006D1D0F" w:rsidRPr="00244536" w:rsidRDefault="006D1D0F" w:rsidP="00244536">
            <w:pPr>
              <w:autoSpaceDE w:val="0"/>
              <w:spacing w:after="120" w:line="320" w:lineRule="exact"/>
              <w:ind w:right="424"/>
              <w:jc w:val="both"/>
              <w:rPr>
                <w:rFonts w:ascii="Courier New" w:eastAsia="Times New Roman" w:hAnsi="Courier New" w:cs="Courier New"/>
                <w:kern w:val="0"/>
              </w:rPr>
            </w:pPr>
          </w:p>
          <w:p w14:paraId="6FB9DAEC" w14:textId="0D615A45" w:rsidR="00524DEF" w:rsidRPr="00244536" w:rsidRDefault="00524DEF" w:rsidP="00244536">
            <w:pPr>
              <w:autoSpaceDE w:val="0"/>
              <w:spacing w:after="120" w:line="320" w:lineRule="exact"/>
              <w:ind w:right="424"/>
              <w:jc w:val="both"/>
              <w:rPr>
                <w:rFonts w:ascii="Courier New" w:eastAsia="Times New Roman" w:hAnsi="Courier New" w:cs="Courier New"/>
                <w:kern w:val="0"/>
              </w:rPr>
            </w:pPr>
          </w:p>
        </w:tc>
      </w:tr>
    </w:tbl>
    <w:p w14:paraId="55043C25" w14:textId="4F262CF8" w:rsidR="006D1D0F" w:rsidRPr="00244536" w:rsidRDefault="006D1D0F" w:rsidP="00244536">
      <w:pPr>
        <w:autoSpaceDE w:val="0"/>
        <w:spacing w:after="120" w:line="320" w:lineRule="exact"/>
        <w:ind w:right="424"/>
        <w:jc w:val="both"/>
        <w:rPr>
          <w:rFonts w:ascii="Courier New" w:eastAsia="Times New Roman" w:hAnsi="Courier New" w:cs="Courier New"/>
          <w:kern w:val="0"/>
        </w:rPr>
      </w:pPr>
      <w:r w:rsidRPr="00244536">
        <w:rPr>
          <w:rFonts w:ascii="Courier New" w:eastAsia="Times New Roman" w:hAnsi="Courier New" w:cs="Courier New"/>
          <w:kern w:val="0"/>
        </w:rPr>
        <w:t>rappresentat</w:t>
      </w:r>
      <w:r w:rsidR="00880DA9" w:rsidRPr="00244536">
        <w:rPr>
          <w:rFonts w:ascii="Courier New" w:eastAsia="Times New Roman" w:hAnsi="Courier New" w:cs="Courier New"/>
          <w:kern w:val="0"/>
        </w:rPr>
        <w:t>a</w:t>
      </w:r>
      <w:r w:rsidRPr="00244536">
        <w:rPr>
          <w:rFonts w:ascii="Courier New" w:eastAsia="Times New Roman" w:hAnsi="Courier New" w:cs="Courier New"/>
          <w:kern w:val="0"/>
        </w:rPr>
        <w:t xml:space="preserve"> dal legale rappresentate dell’Ente </w:t>
      </w:r>
    </w:p>
    <w:p w14:paraId="1ABE237B" w14:textId="77777777" w:rsidR="00A1672E" w:rsidRPr="00244536" w:rsidRDefault="00A1672E" w:rsidP="0024453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Viste:</w:t>
      </w:r>
    </w:p>
    <w:p w14:paraId="0B63DEDB" w14:textId="77777777" w:rsidR="00A1672E" w:rsidRPr="00244536" w:rsidRDefault="00A1672E" w:rsidP="0024453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w:t>
      </w:r>
      <w:r w:rsidRPr="00244536">
        <w:rPr>
          <w:rFonts w:ascii="Courier New" w:eastAsia="Times New Roman" w:hAnsi="Courier New" w:cs="Courier New"/>
          <w:kern w:val="0"/>
        </w:rPr>
        <w:tab/>
        <w:t>la Legge Regionale 20 aprile 2018, n. 5 “Norme in materia di interventi territoriali per lo sviluppo integrato degli Ambiti locali”;</w:t>
      </w:r>
    </w:p>
    <w:p w14:paraId="116941BE" w14:textId="77777777" w:rsidR="00A1672E" w:rsidRPr="00244536" w:rsidRDefault="00A1672E" w:rsidP="0024453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w:t>
      </w:r>
      <w:r w:rsidRPr="00244536">
        <w:rPr>
          <w:rFonts w:ascii="Courier New" w:eastAsia="Times New Roman" w:hAnsi="Courier New" w:cs="Courier New"/>
          <w:kern w:val="0"/>
        </w:rPr>
        <w:tab/>
        <w:t>l’Ordinanza n. 8 del commissario delegato per la ricostruzione sisma 2012 del 17 marzo 2021 Individuazione di un nuovo perimetro dei territori dei Comuni delle Province di Bologna, Modena, Ferrara e Reggio Emilia interessati dagli eventi sismici dei giorni 20 e 29 maggio 2012 ai sensi del comma 43, dell’art. 2 bis, del decreto-legge 16 ottobre 2017, n. 148;</w:t>
      </w:r>
    </w:p>
    <w:p w14:paraId="5B2F9FA2" w14:textId="77777777" w:rsidR="00A1672E" w:rsidRPr="00244536" w:rsidRDefault="00A1672E" w:rsidP="0024453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w:t>
      </w:r>
      <w:r w:rsidRPr="00244536">
        <w:rPr>
          <w:rFonts w:ascii="Courier New" w:eastAsia="Times New Roman" w:hAnsi="Courier New" w:cs="Courier New"/>
          <w:kern w:val="0"/>
        </w:rPr>
        <w:tab/>
        <w:t>l’Ordinanza n. 13 del commissario delegato per la ricostruzione sisma 2012 del 26 giugno 2024 “Programma delle Opere Pubbliche e dei Beni Culturali danneggiati dagli eventi sismici del 20 e 29 maggio 2012, Piani annuali 2013 - 14 - 15 - 16 - 18 Opere Pubbliche, Beni Culturali ed Edilizia Scolastica-Università: approvazione modifiche ed integrazioni al mese di giugno 2024.”.</w:t>
      </w:r>
    </w:p>
    <w:p w14:paraId="48A4C30A" w14:textId="5CD10EBF" w:rsidR="006D1D0F" w:rsidRPr="00244536" w:rsidRDefault="006D1D0F" w:rsidP="0024453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Considerato che la Regione promuove la predisposizione e la realizzazione di programmi territoriali, denominati programmi speciali per gli ambiti locali (PSAL), in attuazione dell'articolo 24 dello Statuto regionale. Tali programmi perseguono l'integrazione tra livelli di governo, il coordinamento delle politiche, l'impiego integrato delle risorse finanziarie e la promozione di un sistema di governance tra le amministrazioni locali;</w:t>
      </w:r>
    </w:p>
    <w:p w14:paraId="55221A5B" w14:textId="4E01AAF3" w:rsidR="00244536" w:rsidRPr="00244536" w:rsidRDefault="006D1D0F" w:rsidP="00244536">
      <w:pPr>
        <w:spacing w:after="120" w:line="320" w:lineRule="exact"/>
        <w:ind w:firstLine="426"/>
        <w:jc w:val="both"/>
        <w:rPr>
          <w:rFonts w:ascii="Courier New" w:eastAsia="Times New Roman" w:hAnsi="Courier New" w:cs="Courier New"/>
          <w:color w:val="000000" w:themeColor="text1"/>
        </w:rPr>
      </w:pPr>
      <w:r w:rsidRPr="00244536">
        <w:rPr>
          <w:rFonts w:ascii="Courier New" w:eastAsia="Times New Roman" w:hAnsi="Courier New" w:cs="Courier New"/>
          <w:kern w:val="0"/>
        </w:rPr>
        <w:t>Richiamat</w:t>
      </w:r>
      <w:r w:rsidR="00244536" w:rsidRPr="00244536">
        <w:rPr>
          <w:rFonts w:ascii="Courier New" w:eastAsia="Times New Roman" w:hAnsi="Courier New" w:cs="Courier New"/>
          <w:kern w:val="0"/>
        </w:rPr>
        <w:t>a</w:t>
      </w:r>
      <w:r w:rsidR="00F148AD" w:rsidRPr="00244536">
        <w:rPr>
          <w:rFonts w:ascii="Courier New" w:eastAsia="Times New Roman" w:hAnsi="Courier New" w:cs="Courier New"/>
          <w:kern w:val="0"/>
        </w:rPr>
        <w:t xml:space="preserve"> </w:t>
      </w:r>
      <w:r w:rsidR="00244536" w:rsidRPr="00244536">
        <w:rPr>
          <w:rFonts w:ascii="Courier New" w:eastAsia="Times New Roman" w:hAnsi="Courier New" w:cs="Courier New"/>
          <w:color w:val="000000" w:themeColor="text1"/>
        </w:rPr>
        <w:t xml:space="preserve">la delibera di Assemblea legislativa n. 174 del 27 giugno 2024 “Atto di indirizzo 2024-2026 in materia di interventi territoriali per lo sviluppo integrato degli ambiti locali di cui alla legge regionale </w:t>
      </w:r>
      <w:r w:rsidR="00244536" w:rsidRPr="00244536">
        <w:rPr>
          <w:rFonts w:ascii="Courier New" w:eastAsia="Times New Roman" w:hAnsi="Courier New" w:cs="Courier New"/>
          <w:color w:val="000000" w:themeColor="text1"/>
        </w:rPr>
        <w:lastRenderedPageBreak/>
        <w:t>20 aprile 2018, n. 5 - proposta all'Assemblea Legislativa (DGR n. 888 del 27/05/2024)”.</w:t>
      </w:r>
    </w:p>
    <w:p w14:paraId="3A6C68CD" w14:textId="1859FBCA" w:rsidR="006D1D0F" w:rsidRPr="00244536" w:rsidRDefault="006D1D0F" w:rsidP="0024453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 xml:space="preserve">Rilevata la necessità di dare attuazione a quanto previsto nell'atto di indirizzo dell’Assemblea legislativa di cui al punto precedente, definendo gli </w:t>
      </w:r>
      <w:r w:rsidR="00973734" w:rsidRPr="00244536">
        <w:rPr>
          <w:rFonts w:ascii="Courier New" w:eastAsia="Times New Roman" w:hAnsi="Courier New" w:cs="Courier New"/>
          <w:kern w:val="0"/>
        </w:rPr>
        <w:t>aspetti attuativi</w:t>
      </w:r>
      <w:r w:rsidRPr="00244536">
        <w:rPr>
          <w:rFonts w:ascii="Courier New" w:eastAsia="Times New Roman" w:hAnsi="Courier New" w:cs="Courier New"/>
          <w:kern w:val="0"/>
        </w:rPr>
        <w:t xml:space="preserve"> specifici;</w:t>
      </w:r>
    </w:p>
    <w:p w14:paraId="3120781A" w14:textId="46B45B92" w:rsidR="003D3CE5" w:rsidRPr="00244536" w:rsidRDefault="0007175A" w:rsidP="0024453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 xml:space="preserve">Richiamata altresì la Delibera di Giunta regionale n… del… </w:t>
      </w:r>
      <w:r w:rsidR="009E6909" w:rsidRPr="00244536">
        <w:rPr>
          <w:rFonts w:ascii="Courier New" w:eastAsia="Times New Roman" w:hAnsi="Courier New" w:cs="Courier New"/>
          <w:kern w:val="0"/>
        </w:rPr>
        <w:t>“</w:t>
      </w:r>
      <w:r w:rsidR="007E5706" w:rsidRPr="007E5706">
        <w:rPr>
          <w:rFonts w:ascii="Courier New" w:eastAsia="Times New Roman" w:hAnsi="Courier New" w:cs="Courier New"/>
          <w:kern w:val="0"/>
        </w:rPr>
        <w:t>AVVISO PER MANIFESTAZIONI DI INTERESSE – ATTO DI INDIRIZZO 2024-2026 LEGGE REGIONALE 5/2018 - AVVISO STRAORDINARIO PER I TERRITORI COLPITI DAGLI EVENTI SISMICI DEL 20 E 29 MAGGIO 2012 RICOMPRESI NEL PERIMETRO DI CUI ALL'ORD. 8/2021</w:t>
      </w:r>
      <w:r w:rsidR="009E6909" w:rsidRPr="00244536">
        <w:rPr>
          <w:rFonts w:ascii="Courier New" w:eastAsia="Times New Roman" w:hAnsi="Courier New" w:cs="Courier New"/>
          <w:kern w:val="0"/>
        </w:rPr>
        <w:t>”</w:t>
      </w:r>
    </w:p>
    <w:p w14:paraId="679909AA" w14:textId="1E6B34C5" w:rsidR="006D1D0F" w:rsidRPr="00244536" w:rsidRDefault="003D5171" w:rsidP="007E5706">
      <w:pPr>
        <w:spacing w:after="120" w:line="320" w:lineRule="exact"/>
        <w:ind w:right="-1" w:firstLine="426"/>
        <w:jc w:val="both"/>
        <w:rPr>
          <w:rFonts w:ascii="Courier New" w:eastAsia="Times New Roman" w:hAnsi="Courier New" w:cs="Courier New"/>
          <w:kern w:val="0"/>
        </w:rPr>
      </w:pPr>
      <w:r w:rsidRPr="00244536">
        <w:rPr>
          <w:rFonts w:ascii="Courier New" w:eastAsia="Times New Roman" w:hAnsi="Courier New" w:cs="Courier New"/>
          <w:kern w:val="0"/>
        </w:rPr>
        <w:t>Preso atto</w:t>
      </w:r>
      <w:r w:rsidR="006D1D0F" w:rsidRPr="00244536">
        <w:rPr>
          <w:rFonts w:ascii="Courier New" w:eastAsia="Times New Roman" w:hAnsi="Courier New" w:cs="Courier New"/>
          <w:kern w:val="0"/>
        </w:rPr>
        <w:t xml:space="preserve"> che </w:t>
      </w:r>
      <w:r w:rsidR="007E5706">
        <w:rPr>
          <w:rFonts w:ascii="Courier New" w:eastAsia="Times New Roman" w:hAnsi="Courier New" w:cs="Courier New"/>
          <w:kern w:val="0"/>
        </w:rPr>
        <w:t xml:space="preserve">la </w:t>
      </w:r>
      <w:r w:rsidR="007E5706" w:rsidRPr="00244536">
        <w:rPr>
          <w:rFonts w:ascii="Courier New" w:eastAsia="Times New Roman" w:hAnsi="Courier New" w:cs="Courier New"/>
          <w:kern w:val="0"/>
        </w:rPr>
        <w:t xml:space="preserve">Provincia/l'Unione di.../il Comune di </w:t>
      </w:r>
      <w:r w:rsidR="0024235F" w:rsidRPr="00244536">
        <w:rPr>
          <w:rFonts w:ascii="Courier New" w:eastAsia="Times New Roman" w:hAnsi="Courier New" w:cs="Courier New"/>
          <w:kern w:val="0"/>
        </w:rPr>
        <w:t xml:space="preserve">… </w:t>
      </w:r>
      <w:r w:rsidR="006D1D0F" w:rsidRPr="00244536">
        <w:rPr>
          <w:rFonts w:ascii="Courier New" w:eastAsia="Times New Roman" w:hAnsi="Courier New" w:cs="Courier New"/>
          <w:kern w:val="0"/>
        </w:rPr>
        <w:t>è stat</w:t>
      </w:r>
      <w:r w:rsidR="00973734" w:rsidRPr="00244536">
        <w:rPr>
          <w:rFonts w:ascii="Courier New" w:eastAsia="Times New Roman" w:hAnsi="Courier New" w:cs="Courier New"/>
          <w:kern w:val="0"/>
        </w:rPr>
        <w:t>a</w:t>
      </w:r>
      <w:r w:rsidR="007E5706">
        <w:rPr>
          <w:rFonts w:ascii="Courier New" w:eastAsia="Times New Roman" w:hAnsi="Courier New" w:cs="Courier New"/>
          <w:kern w:val="0"/>
        </w:rPr>
        <w:t>/o</w:t>
      </w:r>
      <w:r w:rsidR="006D1D0F" w:rsidRPr="00244536">
        <w:rPr>
          <w:rFonts w:ascii="Courier New" w:eastAsia="Times New Roman" w:hAnsi="Courier New" w:cs="Courier New"/>
          <w:kern w:val="0"/>
        </w:rPr>
        <w:t xml:space="preserve"> ammess</w:t>
      </w:r>
      <w:r w:rsidR="00973734" w:rsidRPr="00244536">
        <w:rPr>
          <w:rFonts w:ascii="Courier New" w:eastAsia="Times New Roman" w:hAnsi="Courier New" w:cs="Courier New"/>
          <w:kern w:val="0"/>
        </w:rPr>
        <w:t>a</w:t>
      </w:r>
      <w:r w:rsidR="007E5706">
        <w:rPr>
          <w:rFonts w:ascii="Courier New" w:eastAsia="Times New Roman" w:hAnsi="Courier New" w:cs="Courier New"/>
          <w:kern w:val="0"/>
        </w:rPr>
        <w:t>/o</w:t>
      </w:r>
      <w:r w:rsidR="006D1D0F" w:rsidRPr="00244536">
        <w:rPr>
          <w:rFonts w:ascii="Courier New" w:eastAsia="Times New Roman" w:hAnsi="Courier New" w:cs="Courier New"/>
          <w:kern w:val="0"/>
        </w:rPr>
        <w:t xml:space="preserve"> alla fase di negoziazione e può beneficiare del contributo previsto;</w:t>
      </w:r>
    </w:p>
    <w:p w14:paraId="7514AF99"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 xml:space="preserve">Tutto ciò premesso, si conviene e si sottoscrive il Presente Accordo </w:t>
      </w:r>
    </w:p>
    <w:p w14:paraId="0D414E84"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1</w:t>
      </w:r>
    </w:p>
    <w:p w14:paraId="1D6DCCB6"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Finalità</w:t>
      </w:r>
    </w:p>
    <w:p w14:paraId="486A2321" w14:textId="3BE1DE46"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Il presente Accordo disciplina i rapporti tra la Regione Emilia-Romagna</w:t>
      </w:r>
      <w:r w:rsidR="005113C0" w:rsidRPr="00244536">
        <w:rPr>
          <w:rFonts w:ascii="Courier New" w:eastAsia="Times New Roman" w:hAnsi="Courier New" w:cs="Courier New"/>
          <w:kern w:val="0"/>
        </w:rPr>
        <w:t xml:space="preserve"> e </w:t>
      </w:r>
      <w:r w:rsidR="007E5706">
        <w:rPr>
          <w:rFonts w:ascii="Courier New" w:eastAsia="Times New Roman" w:hAnsi="Courier New" w:cs="Courier New"/>
          <w:kern w:val="0"/>
        </w:rPr>
        <w:t xml:space="preserve">la </w:t>
      </w:r>
      <w:r w:rsidR="007E5706" w:rsidRPr="00244536">
        <w:rPr>
          <w:rFonts w:ascii="Courier New" w:eastAsia="Times New Roman" w:hAnsi="Courier New" w:cs="Courier New"/>
          <w:kern w:val="0"/>
        </w:rPr>
        <w:t xml:space="preserve">Provincia/l'Unione di.../il Comune di … </w:t>
      </w:r>
      <w:r w:rsidRPr="00244536">
        <w:rPr>
          <w:rFonts w:ascii="Courier New" w:eastAsia="Times New Roman" w:hAnsi="Courier New" w:cs="Courier New"/>
          <w:kern w:val="0"/>
        </w:rPr>
        <w:t xml:space="preserve"> </w:t>
      </w:r>
    </w:p>
    <w:tbl>
      <w:tblPr>
        <w:tblStyle w:val="Grigliatabella2"/>
        <w:tblW w:w="5000" w:type="pct"/>
        <w:tblLook w:val="04A0" w:firstRow="1" w:lastRow="0" w:firstColumn="1" w:lastColumn="0" w:noHBand="0" w:noVBand="1"/>
      </w:tblPr>
      <w:tblGrid>
        <w:gridCol w:w="9628"/>
      </w:tblGrid>
      <w:tr w:rsidR="006D1D0F" w:rsidRPr="00244536" w14:paraId="696A8B41" w14:textId="77777777" w:rsidTr="00CE21EE">
        <w:tc>
          <w:tcPr>
            <w:tcW w:w="5000" w:type="pct"/>
          </w:tcPr>
          <w:p w14:paraId="6142731B" w14:textId="77777777" w:rsidR="006D1D0F" w:rsidRPr="00244536" w:rsidRDefault="006D1D0F" w:rsidP="00244536">
            <w:pPr>
              <w:spacing w:after="120" w:line="320" w:lineRule="exact"/>
              <w:ind w:right="-1"/>
              <w:jc w:val="both"/>
              <w:rPr>
                <w:rFonts w:ascii="Courier New" w:eastAsia="Times New Roman" w:hAnsi="Courier New" w:cs="Courier New"/>
                <w:kern w:val="0"/>
              </w:rPr>
            </w:pPr>
          </w:p>
          <w:p w14:paraId="2AD285FA" w14:textId="0069432B" w:rsidR="00524DEF" w:rsidRPr="00244536" w:rsidRDefault="00524DEF" w:rsidP="00244536">
            <w:pPr>
              <w:spacing w:after="120" w:line="320" w:lineRule="exact"/>
              <w:ind w:right="-1"/>
              <w:jc w:val="both"/>
              <w:rPr>
                <w:rFonts w:ascii="Courier New" w:eastAsia="Times New Roman" w:hAnsi="Courier New" w:cs="Courier New"/>
                <w:kern w:val="0"/>
              </w:rPr>
            </w:pPr>
          </w:p>
        </w:tc>
      </w:tr>
    </w:tbl>
    <w:p w14:paraId="298D419F" w14:textId="77777777" w:rsidR="00B57729" w:rsidRPr="00244536" w:rsidRDefault="00B57729" w:rsidP="00244536">
      <w:pPr>
        <w:spacing w:after="120" w:line="320" w:lineRule="exact"/>
        <w:ind w:right="-1"/>
        <w:jc w:val="both"/>
        <w:rPr>
          <w:rFonts w:ascii="Courier New" w:eastAsia="Times New Roman" w:hAnsi="Courier New" w:cs="Courier New"/>
          <w:kern w:val="0"/>
        </w:rPr>
      </w:pPr>
    </w:p>
    <w:p w14:paraId="71C09241" w14:textId="0772F395" w:rsidR="006D1D0F" w:rsidRPr="00244536" w:rsidRDefault="00B57729"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in </w:t>
      </w:r>
      <w:r w:rsidR="006D1D0F" w:rsidRPr="00244536">
        <w:rPr>
          <w:rFonts w:ascii="Courier New" w:eastAsia="Times New Roman" w:hAnsi="Courier New" w:cs="Courier New"/>
          <w:kern w:val="0"/>
        </w:rPr>
        <w:t>vista della realizzazione dell’Intervento denominato:</w:t>
      </w:r>
    </w:p>
    <w:tbl>
      <w:tblPr>
        <w:tblStyle w:val="Grigliatabella2"/>
        <w:tblW w:w="5000" w:type="pct"/>
        <w:tblLook w:val="04A0" w:firstRow="1" w:lastRow="0" w:firstColumn="1" w:lastColumn="0" w:noHBand="0" w:noVBand="1"/>
      </w:tblPr>
      <w:tblGrid>
        <w:gridCol w:w="9628"/>
      </w:tblGrid>
      <w:tr w:rsidR="006D1D0F" w:rsidRPr="00244536" w14:paraId="3B31BD6B" w14:textId="77777777" w:rsidTr="00CE21EE">
        <w:tc>
          <w:tcPr>
            <w:tcW w:w="5000" w:type="pct"/>
          </w:tcPr>
          <w:p w14:paraId="3D3A420A" w14:textId="77777777" w:rsidR="006D1D0F" w:rsidRPr="00244536" w:rsidRDefault="006D1D0F" w:rsidP="00244536">
            <w:pPr>
              <w:spacing w:after="120" w:line="320" w:lineRule="exact"/>
              <w:ind w:right="-1"/>
              <w:jc w:val="both"/>
              <w:rPr>
                <w:rFonts w:ascii="Courier New" w:eastAsia="Times New Roman" w:hAnsi="Courier New" w:cs="Courier New"/>
                <w:kern w:val="0"/>
              </w:rPr>
            </w:pPr>
          </w:p>
          <w:p w14:paraId="03B7BF47" w14:textId="4CBE57C7" w:rsidR="002166D1" w:rsidRPr="00244536" w:rsidRDefault="002166D1" w:rsidP="00244536">
            <w:pPr>
              <w:spacing w:after="120" w:line="320" w:lineRule="exact"/>
              <w:ind w:right="-1"/>
              <w:jc w:val="both"/>
              <w:rPr>
                <w:rFonts w:ascii="Courier New" w:eastAsia="Times New Roman" w:hAnsi="Courier New" w:cs="Courier New"/>
                <w:kern w:val="0"/>
              </w:rPr>
            </w:pPr>
          </w:p>
        </w:tc>
      </w:tr>
    </w:tbl>
    <w:p w14:paraId="7E3C754E" w14:textId="77777777" w:rsidR="006D1D0F" w:rsidRPr="00244536" w:rsidRDefault="006D1D0F" w:rsidP="00244536">
      <w:pPr>
        <w:spacing w:after="120" w:line="320" w:lineRule="exact"/>
        <w:ind w:right="-1"/>
        <w:jc w:val="center"/>
        <w:rPr>
          <w:rFonts w:ascii="Courier New" w:eastAsia="Times New Roman" w:hAnsi="Courier New" w:cs="Courier New"/>
          <w:b/>
          <w:kern w:val="0"/>
        </w:rPr>
      </w:pPr>
    </w:p>
    <w:p w14:paraId="2E6E9834" w14:textId="22E5CFD8" w:rsidR="00543065" w:rsidRPr="00244536" w:rsidRDefault="00543065" w:rsidP="00244536">
      <w:pPr>
        <w:autoSpaceDE w:val="0"/>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Al</w:t>
      </w:r>
      <w:r w:rsidR="00A30829" w:rsidRPr="00244536">
        <w:rPr>
          <w:rFonts w:ascii="Courier New" w:eastAsia="Times New Roman" w:hAnsi="Courier New" w:cs="Courier New"/>
          <w:kern w:val="0"/>
        </w:rPr>
        <w:t>l’</w:t>
      </w:r>
      <w:r w:rsidRPr="00244536">
        <w:rPr>
          <w:rFonts w:ascii="Courier New" w:eastAsia="Times New Roman" w:hAnsi="Courier New" w:cs="Courier New"/>
          <w:kern w:val="0"/>
        </w:rPr>
        <w:t xml:space="preserve">Intervento oggetto del presente Accordo è stato assegnato dalla competente struttura ministeriale il Codice Unico di Progetto </w:t>
      </w:r>
    </w:p>
    <w:p w14:paraId="63D1C427" w14:textId="6A5D0B4B" w:rsidR="00543065" w:rsidRPr="007E5706" w:rsidRDefault="00543065" w:rsidP="00244536">
      <w:pPr>
        <w:autoSpaceDE w:val="0"/>
        <w:spacing w:after="120" w:line="320" w:lineRule="exact"/>
        <w:ind w:right="-1"/>
        <w:jc w:val="both"/>
        <w:rPr>
          <w:rFonts w:ascii="Courier New" w:eastAsia="Times New Roman" w:hAnsi="Courier New" w:cs="Courier New"/>
          <w:b/>
          <w:bCs/>
          <w:kern w:val="0"/>
        </w:rPr>
      </w:pPr>
      <w:r w:rsidRPr="007E5706">
        <w:rPr>
          <w:rFonts w:ascii="Courier New" w:eastAsia="Times New Roman" w:hAnsi="Courier New" w:cs="Courier New"/>
          <w:b/>
          <w:bCs/>
          <w:kern w:val="0"/>
        </w:rPr>
        <w:t>CUP</w:t>
      </w:r>
    </w:p>
    <w:tbl>
      <w:tblPr>
        <w:tblStyle w:val="Grigliatabella2"/>
        <w:tblW w:w="5000" w:type="pct"/>
        <w:tblLook w:val="04A0" w:firstRow="1" w:lastRow="0" w:firstColumn="1" w:lastColumn="0" w:noHBand="0" w:noVBand="1"/>
      </w:tblPr>
      <w:tblGrid>
        <w:gridCol w:w="9628"/>
      </w:tblGrid>
      <w:tr w:rsidR="00543065" w:rsidRPr="00244536" w14:paraId="3612E0BF" w14:textId="77777777" w:rsidTr="00CE21EE">
        <w:tc>
          <w:tcPr>
            <w:tcW w:w="5000" w:type="pct"/>
          </w:tcPr>
          <w:p w14:paraId="015EEE07" w14:textId="77777777" w:rsidR="00543065" w:rsidRPr="00244536" w:rsidRDefault="00543065" w:rsidP="00244536">
            <w:pPr>
              <w:autoSpaceDE w:val="0"/>
              <w:spacing w:after="120" w:line="320" w:lineRule="exact"/>
              <w:ind w:right="-1"/>
              <w:jc w:val="both"/>
              <w:rPr>
                <w:rFonts w:ascii="Courier New" w:eastAsia="Times New Roman" w:hAnsi="Courier New" w:cs="Courier New"/>
                <w:kern w:val="0"/>
              </w:rPr>
            </w:pPr>
          </w:p>
          <w:p w14:paraId="31DE3E90" w14:textId="77777777" w:rsidR="00543065" w:rsidRPr="00244536" w:rsidRDefault="00543065" w:rsidP="00244536">
            <w:pPr>
              <w:autoSpaceDE w:val="0"/>
              <w:spacing w:after="120" w:line="320" w:lineRule="exact"/>
              <w:ind w:right="-1"/>
              <w:jc w:val="both"/>
              <w:rPr>
                <w:rFonts w:ascii="Courier New" w:eastAsia="Times New Roman" w:hAnsi="Courier New" w:cs="Courier New"/>
                <w:kern w:val="0"/>
              </w:rPr>
            </w:pPr>
          </w:p>
        </w:tc>
      </w:tr>
    </w:tbl>
    <w:p w14:paraId="706D1D74" w14:textId="77777777" w:rsidR="006D1D0F" w:rsidRPr="00244536" w:rsidRDefault="006D1D0F" w:rsidP="00244536">
      <w:pPr>
        <w:spacing w:after="120" w:line="320" w:lineRule="exact"/>
        <w:ind w:right="-1"/>
        <w:jc w:val="center"/>
        <w:rPr>
          <w:rFonts w:ascii="Courier New" w:eastAsia="Times New Roman" w:hAnsi="Courier New" w:cs="Courier New"/>
          <w:b/>
          <w:kern w:val="0"/>
        </w:rPr>
      </w:pPr>
    </w:p>
    <w:p w14:paraId="250FEF8A"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2</w:t>
      </w:r>
    </w:p>
    <w:p w14:paraId="6F655978"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Oggetto Dell’Accordo</w:t>
      </w:r>
    </w:p>
    <w:p w14:paraId="3FD989B7" w14:textId="4082E2E0"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Oggetto del presente Accordo </w:t>
      </w:r>
      <w:r w:rsidR="00C806AF" w:rsidRPr="00244536">
        <w:rPr>
          <w:rFonts w:ascii="Courier New" w:eastAsia="Times New Roman" w:hAnsi="Courier New" w:cs="Courier New"/>
          <w:kern w:val="0"/>
        </w:rPr>
        <w:t xml:space="preserve">sono la programmazione economica, le tempistiche e </w:t>
      </w:r>
      <w:r w:rsidR="00A3055D" w:rsidRPr="00244536">
        <w:rPr>
          <w:rFonts w:ascii="Courier New" w:eastAsia="Times New Roman" w:hAnsi="Courier New" w:cs="Courier New"/>
          <w:kern w:val="0"/>
        </w:rPr>
        <w:t>gli obblighi assunti dai partecipanti per l’attuazione</w:t>
      </w:r>
      <w:r w:rsidRPr="00244536">
        <w:rPr>
          <w:rFonts w:ascii="Courier New" w:eastAsia="Times New Roman" w:hAnsi="Courier New" w:cs="Courier New"/>
          <w:kern w:val="0"/>
        </w:rPr>
        <w:t xml:space="preserve"> dell’intervento di cui all’articolo 1, così </w:t>
      </w:r>
      <w:r w:rsidR="00A30829" w:rsidRPr="00244536">
        <w:rPr>
          <w:rFonts w:ascii="Courier New" w:eastAsia="Times New Roman" w:hAnsi="Courier New" w:cs="Courier New"/>
          <w:kern w:val="0"/>
        </w:rPr>
        <w:t xml:space="preserve">come è depositato </w:t>
      </w:r>
      <w:r w:rsidRPr="00244536">
        <w:rPr>
          <w:rFonts w:ascii="Courier New" w:eastAsia="Times New Roman" w:hAnsi="Courier New" w:cs="Courier New"/>
          <w:kern w:val="0"/>
        </w:rPr>
        <w:t xml:space="preserve">agli atti del Servizio regionale competente. </w:t>
      </w:r>
    </w:p>
    <w:p w14:paraId="55667E2E" w14:textId="77777777" w:rsidR="006D1D0F" w:rsidRPr="00244536" w:rsidRDefault="006D1D0F" w:rsidP="00244536">
      <w:pPr>
        <w:spacing w:after="120" w:line="320" w:lineRule="exact"/>
        <w:ind w:right="-1"/>
        <w:jc w:val="center"/>
        <w:rPr>
          <w:rFonts w:ascii="Courier New" w:eastAsia="Times New Roman" w:hAnsi="Courier New" w:cs="Courier New"/>
          <w:kern w:val="0"/>
        </w:rPr>
      </w:pPr>
    </w:p>
    <w:p w14:paraId="58039F60"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3</w:t>
      </w:r>
    </w:p>
    <w:p w14:paraId="1E05F899"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Programmazione economico - finanziaria</w:t>
      </w:r>
    </w:p>
    <w:p w14:paraId="46BC22F2" w14:textId="725C7E10"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Gli impegni finanziari della Regione e </w:t>
      </w:r>
      <w:r w:rsidR="007E5706">
        <w:rPr>
          <w:rFonts w:ascii="Courier New" w:eastAsia="Times New Roman" w:hAnsi="Courier New" w:cs="Courier New"/>
          <w:kern w:val="0"/>
        </w:rPr>
        <w:t xml:space="preserve">la </w:t>
      </w:r>
      <w:r w:rsidR="007E5706" w:rsidRPr="00244536">
        <w:rPr>
          <w:rFonts w:ascii="Courier New" w:eastAsia="Times New Roman" w:hAnsi="Courier New" w:cs="Courier New"/>
          <w:kern w:val="0"/>
        </w:rPr>
        <w:t>Provincia/l'Unione di.../il Comune di …</w:t>
      </w:r>
      <w:r w:rsidR="001D0A4C" w:rsidRPr="00244536">
        <w:rPr>
          <w:rFonts w:ascii="Courier New" w:eastAsia="Times New Roman" w:hAnsi="Courier New" w:cs="Courier New"/>
          <w:kern w:val="0"/>
        </w:rPr>
        <w:t>,</w:t>
      </w:r>
      <w:r w:rsidRPr="00244536">
        <w:rPr>
          <w:rFonts w:ascii="Courier New" w:eastAsia="Times New Roman" w:hAnsi="Courier New" w:cs="Courier New"/>
          <w:kern w:val="0"/>
        </w:rPr>
        <w:t xml:space="preserve"> sottoscrittor</w:t>
      </w:r>
      <w:r w:rsidR="007C2C04" w:rsidRPr="00244536">
        <w:rPr>
          <w:rFonts w:ascii="Courier New" w:eastAsia="Times New Roman" w:hAnsi="Courier New" w:cs="Courier New"/>
          <w:kern w:val="0"/>
        </w:rPr>
        <w:t>i</w:t>
      </w:r>
      <w:r w:rsidRPr="00244536">
        <w:rPr>
          <w:rFonts w:ascii="Courier New" w:eastAsia="Times New Roman" w:hAnsi="Courier New" w:cs="Courier New"/>
          <w:kern w:val="0"/>
        </w:rPr>
        <w:t xml:space="preserve"> dell’Accordo</w:t>
      </w:r>
      <w:r w:rsidR="001D0A4C" w:rsidRPr="00244536">
        <w:rPr>
          <w:rFonts w:ascii="Courier New" w:eastAsia="Times New Roman" w:hAnsi="Courier New" w:cs="Courier New"/>
          <w:kern w:val="0"/>
        </w:rPr>
        <w:t>,</w:t>
      </w:r>
      <w:r w:rsidRPr="00244536">
        <w:rPr>
          <w:rFonts w:ascii="Courier New" w:eastAsia="Times New Roman" w:hAnsi="Courier New" w:cs="Courier New"/>
          <w:kern w:val="0"/>
        </w:rPr>
        <w:t xml:space="preserve"> sono i seguenti:</w:t>
      </w:r>
    </w:p>
    <w:p w14:paraId="6349BBFE" w14:textId="77777777" w:rsidR="00BD6FB3" w:rsidRPr="00244536" w:rsidRDefault="00BD6FB3" w:rsidP="00244536">
      <w:pPr>
        <w:spacing w:after="120" w:line="320" w:lineRule="exact"/>
        <w:ind w:right="-1"/>
        <w:jc w:val="both"/>
        <w:rPr>
          <w:rFonts w:ascii="Courier New" w:eastAsia="Times New Roman" w:hAnsi="Courier New" w:cs="Courier New"/>
          <w:kern w:val="0"/>
        </w:rPr>
      </w:pPr>
    </w:p>
    <w:tbl>
      <w:tblPr>
        <w:tblStyle w:val="Grigliatabella"/>
        <w:tblW w:w="0" w:type="auto"/>
        <w:tblLook w:val="04A0" w:firstRow="1" w:lastRow="0" w:firstColumn="1" w:lastColumn="0" w:noHBand="0" w:noVBand="1"/>
      </w:tblPr>
      <w:tblGrid>
        <w:gridCol w:w="2801"/>
        <w:gridCol w:w="2240"/>
        <w:gridCol w:w="2390"/>
        <w:gridCol w:w="2197"/>
      </w:tblGrid>
      <w:tr w:rsidR="002D2B0A" w:rsidRPr="00244536" w14:paraId="5EDC46F5" w14:textId="77777777" w:rsidTr="00BB194E">
        <w:tc>
          <w:tcPr>
            <w:tcW w:w="2830" w:type="dxa"/>
          </w:tcPr>
          <w:p w14:paraId="57398DDA" w14:textId="56175E18" w:rsidR="002D2B0A" w:rsidRPr="00244536" w:rsidRDefault="00BB194E"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Titolo Intervento</w:t>
            </w:r>
          </w:p>
        </w:tc>
        <w:tc>
          <w:tcPr>
            <w:tcW w:w="2268" w:type="dxa"/>
          </w:tcPr>
          <w:p w14:paraId="06146514" w14:textId="77777777" w:rsidR="002D2B0A" w:rsidRPr="00244536" w:rsidRDefault="00BB194E"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Costo totale </w:t>
            </w:r>
          </w:p>
          <w:p w14:paraId="5603D496" w14:textId="601BA33D" w:rsidR="00683FEF" w:rsidRPr="00244536" w:rsidRDefault="00683FEF" w:rsidP="00244536">
            <w:pPr>
              <w:spacing w:after="120" w:line="320" w:lineRule="exact"/>
              <w:ind w:right="-1"/>
              <w:jc w:val="both"/>
              <w:rPr>
                <w:rFonts w:ascii="Courier New" w:eastAsia="Times New Roman" w:hAnsi="Courier New" w:cs="Courier New"/>
                <w:i/>
                <w:iCs/>
                <w:kern w:val="0"/>
              </w:rPr>
            </w:pPr>
            <w:r w:rsidRPr="00244536">
              <w:rPr>
                <w:rFonts w:ascii="Courier New" w:eastAsia="Times New Roman" w:hAnsi="Courier New" w:cs="Courier New"/>
                <w:i/>
                <w:iCs/>
                <w:kern w:val="0"/>
              </w:rPr>
              <w:t xml:space="preserve">Euro </w:t>
            </w:r>
          </w:p>
        </w:tc>
        <w:tc>
          <w:tcPr>
            <w:tcW w:w="2410" w:type="dxa"/>
          </w:tcPr>
          <w:p w14:paraId="23BF2910" w14:textId="77777777" w:rsidR="002D2B0A" w:rsidRPr="00244536" w:rsidRDefault="00BB194E"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Contributo Regionale</w:t>
            </w:r>
          </w:p>
          <w:p w14:paraId="6BFF6A03" w14:textId="779715D0" w:rsidR="00683FEF" w:rsidRPr="00244536" w:rsidRDefault="00683FE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i/>
                <w:iCs/>
                <w:kern w:val="0"/>
              </w:rPr>
              <w:t>Euro</w:t>
            </w:r>
          </w:p>
        </w:tc>
        <w:tc>
          <w:tcPr>
            <w:tcW w:w="2120" w:type="dxa"/>
          </w:tcPr>
          <w:p w14:paraId="22B2B8A5" w14:textId="0F5CF776" w:rsidR="002D2B0A" w:rsidRPr="00244536" w:rsidRDefault="00BB194E"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Cofinanziamento locale</w:t>
            </w:r>
            <w:r w:rsidR="007E5706">
              <w:rPr>
                <w:rFonts w:ascii="Courier New" w:eastAsia="Times New Roman" w:hAnsi="Courier New" w:cs="Courier New"/>
                <w:kern w:val="0"/>
              </w:rPr>
              <w:t>/altri cofinanziamenti</w:t>
            </w:r>
            <w:r w:rsidRPr="00244536">
              <w:rPr>
                <w:rFonts w:ascii="Courier New" w:eastAsia="Times New Roman" w:hAnsi="Courier New" w:cs="Courier New"/>
                <w:kern w:val="0"/>
              </w:rPr>
              <w:t xml:space="preserve"> </w:t>
            </w:r>
          </w:p>
          <w:p w14:paraId="4092E808" w14:textId="3D6262CA" w:rsidR="00683FEF" w:rsidRPr="00244536" w:rsidRDefault="00683FE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i/>
                <w:iCs/>
                <w:kern w:val="0"/>
              </w:rPr>
              <w:t>Euro</w:t>
            </w:r>
          </w:p>
        </w:tc>
      </w:tr>
      <w:tr w:rsidR="002D2B0A" w:rsidRPr="00244536" w14:paraId="0CE4970C" w14:textId="77777777" w:rsidTr="00BB194E">
        <w:tc>
          <w:tcPr>
            <w:tcW w:w="2830" w:type="dxa"/>
          </w:tcPr>
          <w:p w14:paraId="744B2276" w14:textId="77777777" w:rsidR="002D2B0A" w:rsidRPr="00244536" w:rsidRDefault="002D2B0A" w:rsidP="00244536">
            <w:pPr>
              <w:spacing w:after="120" w:line="320" w:lineRule="exact"/>
              <w:ind w:right="-1"/>
              <w:jc w:val="both"/>
              <w:rPr>
                <w:rFonts w:ascii="Courier New" w:eastAsia="Times New Roman" w:hAnsi="Courier New" w:cs="Courier New"/>
                <w:kern w:val="0"/>
              </w:rPr>
            </w:pPr>
          </w:p>
          <w:p w14:paraId="28CDE349" w14:textId="0274B8DA" w:rsidR="00BB194E" w:rsidRPr="00244536" w:rsidRDefault="00BB194E" w:rsidP="00244536">
            <w:pPr>
              <w:spacing w:after="120" w:line="320" w:lineRule="exact"/>
              <w:ind w:right="-1"/>
              <w:jc w:val="both"/>
              <w:rPr>
                <w:rFonts w:ascii="Courier New" w:eastAsia="Times New Roman" w:hAnsi="Courier New" w:cs="Courier New"/>
                <w:kern w:val="0"/>
              </w:rPr>
            </w:pPr>
          </w:p>
          <w:p w14:paraId="52E43206" w14:textId="77777777" w:rsidR="00683FEF" w:rsidRPr="00244536" w:rsidRDefault="00683FEF" w:rsidP="00244536">
            <w:pPr>
              <w:spacing w:after="120" w:line="320" w:lineRule="exact"/>
              <w:ind w:right="-1"/>
              <w:jc w:val="both"/>
              <w:rPr>
                <w:rFonts w:ascii="Courier New" w:eastAsia="Times New Roman" w:hAnsi="Courier New" w:cs="Courier New"/>
                <w:kern w:val="0"/>
              </w:rPr>
            </w:pPr>
          </w:p>
          <w:p w14:paraId="439B0CDB" w14:textId="01760C98" w:rsidR="00BB194E" w:rsidRPr="00244536" w:rsidRDefault="00BB194E" w:rsidP="00244536">
            <w:pPr>
              <w:spacing w:after="120" w:line="320" w:lineRule="exact"/>
              <w:ind w:right="-1"/>
              <w:jc w:val="both"/>
              <w:rPr>
                <w:rFonts w:ascii="Courier New" w:eastAsia="Times New Roman" w:hAnsi="Courier New" w:cs="Courier New"/>
                <w:kern w:val="0"/>
              </w:rPr>
            </w:pPr>
          </w:p>
        </w:tc>
        <w:tc>
          <w:tcPr>
            <w:tcW w:w="2268" w:type="dxa"/>
          </w:tcPr>
          <w:p w14:paraId="2E48FDF5" w14:textId="77777777" w:rsidR="002D2B0A" w:rsidRPr="00244536" w:rsidRDefault="002D2B0A" w:rsidP="00244536">
            <w:pPr>
              <w:spacing w:after="120" w:line="320" w:lineRule="exact"/>
              <w:ind w:right="-1"/>
              <w:jc w:val="both"/>
              <w:rPr>
                <w:rFonts w:ascii="Courier New" w:eastAsia="Times New Roman" w:hAnsi="Courier New" w:cs="Courier New"/>
                <w:kern w:val="0"/>
              </w:rPr>
            </w:pPr>
          </w:p>
        </w:tc>
        <w:tc>
          <w:tcPr>
            <w:tcW w:w="2410" w:type="dxa"/>
          </w:tcPr>
          <w:p w14:paraId="41437606" w14:textId="77777777" w:rsidR="002D2B0A" w:rsidRPr="00244536" w:rsidRDefault="002D2B0A" w:rsidP="00244536">
            <w:pPr>
              <w:spacing w:after="120" w:line="320" w:lineRule="exact"/>
              <w:ind w:right="-1"/>
              <w:jc w:val="both"/>
              <w:rPr>
                <w:rFonts w:ascii="Courier New" w:eastAsia="Times New Roman" w:hAnsi="Courier New" w:cs="Courier New"/>
                <w:kern w:val="0"/>
              </w:rPr>
            </w:pPr>
          </w:p>
        </w:tc>
        <w:tc>
          <w:tcPr>
            <w:tcW w:w="2120" w:type="dxa"/>
          </w:tcPr>
          <w:p w14:paraId="54138BBC" w14:textId="77777777" w:rsidR="002D2B0A" w:rsidRPr="00244536" w:rsidRDefault="002D2B0A" w:rsidP="00244536">
            <w:pPr>
              <w:spacing w:after="120" w:line="320" w:lineRule="exact"/>
              <w:ind w:right="-1"/>
              <w:jc w:val="both"/>
              <w:rPr>
                <w:rFonts w:ascii="Courier New" w:eastAsia="Times New Roman" w:hAnsi="Courier New" w:cs="Courier New"/>
                <w:kern w:val="0"/>
              </w:rPr>
            </w:pPr>
          </w:p>
        </w:tc>
      </w:tr>
    </w:tbl>
    <w:p w14:paraId="290FD64A" w14:textId="258177BA" w:rsidR="00E579EA" w:rsidRPr="00244536" w:rsidRDefault="00E579EA" w:rsidP="00244536">
      <w:pPr>
        <w:spacing w:after="120" w:line="320" w:lineRule="exact"/>
        <w:ind w:right="-1"/>
        <w:jc w:val="both"/>
        <w:rPr>
          <w:rFonts w:ascii="Courier New" w:eastAsia="Times New Roman" w:hAnsi="Courier New" w:cs="Courier New"/>
          <w:kern w:val="0"/>
        </w:rPr>
      </w:pPr>
    </w:p>
    <w:p w14:paraId="0EFF17FA" w14:textId="17858482" w:rsidR="002D2B0A" w:rsidRPr="00244536" w:rsidRDefault="00D90997"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Per quanto riguarda </w:t>
      </w:r>
      <w:r w:rsidR="008275F9" w:rsidRPr="00244536">
        <w:rPr>
          <w:rFonts w:ascii="Courier New" w:eastAsia="Times New Roman" w:hAnsi="Courier New" w:cs="Courier New"/>
          <w:kern w:val="0"/>
        </w:rPr>
        <w:t xml:space="preserve">la programmazione finanziaria della spesa, </w:t>
      </w:r>
      <w:r w:rsidR="00DB43F7" w:rsidRPr="00244536">
        <w:rPr>
          <w:rFonts w:ascii="Courier New" w:eastAsia="Times New Roman" w:hAnsi="Courier New" w:cs="Courier New"/>
          <w:kern w:val="0"/>
        </w:rPr>
        <w:t>il cronoprogramma finanziario è il seguente:</w:t>
      </w:r>
    </w:p>
    <w:tbl>
      <w:tblPr>
        <w:tblStyle w:val="Grigliatabella2"/>
        <w:tblpPr w:leftFromText="141" w:rightFromText="141" w:vertAnchor="text" w:horzAnchor="margin" w:tblpY="10"/>
        <w:tblW w:w="9634" w:type="dxa"/>
        <w:tblLook w:val="04A0" w:firstRow="1" w:lastRow="0" w:firstColumn="1" w:lastColumn="0" w:noHBand="0" w:noVBand="1"/>
      </w:tblPr>
      <w:tblGrid>
        <w:gridCol w:w="2830"/>
        <w:gridCol w:w="3544"/>
        <w:gridCol w:w="3260"/>
      </w:tblGrid>
      <w:tr w:rsidR="00166D6F" w:rsidRPr="00244536" w14:paraId="7A0674DF" w14:textId="30BB1910" w:rsidTr="00A14815">
        <w:tc>
          <w:tcPr>
            <w:tcW w:w="2830" w:type="dxa"/>
            <w:vAlign w:val="center"/>
          </w:tcPr>
          <w:p w14:paraId="3A956EEA" w14:textId="17A6DB99"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r w:rsidRPr="00244536">
              <w:rPr>
                <w:rFonts w:ascii="Courier New" w:eastAsia="Times New Roman" w:hAnsi="Courier New" w:cs="Courier New"/>
                <w:bCs/>
                <w:kern w:val="0"/>
                <w:lang w:eastAsia="it-IT"/>
              </w:rPr>
              <w:t>Fase della spesa</w:t>
            </w:r>
          </w:p>
        </w:tc>
        <w:tc>
          <w:tcPr>
            <w:tcW w:w="3544" w:type="dxa"/>
            <w:vAlign w:val="center"/>
          </w:tcPr>
          <w:p w14:paraId="10D9480C" w14:textId="3ED39F91"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r w:rsidRPr="00244536">
              <w:rPr>
                <w:rFonts w:ascii="Courier New" w:eastAsia="Times New Roman" w:hAnsi="Courier New" w:cs="Courier New"/>
                <w:bCs/>
                <w:kern w:val="0"/>
                <w:lang w:eastAsia="it-IT"/>
              </w:rPr>
              <w:t>Esercizio finanziario 2025</w:t>
            </w:r>
          </w:p>
          <w:p w14:paraId="7823414F" w14:textId="577D696A"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r w:rsidRPr="00244536">
              <w:rPr>
                <w:rFonts w:ascii="Courier New" w:eastAsia="Times New Roman" w:hAnsi="Courier New" w:cs="Courier New"/>
                <w:i/>
                <w:iCs/>
                <w:kern w:val="0"/>
              </w:rPr>
              <w:t>Euro</w:t>
            </w:r>
          </w:p>
        </w:tc>
        <w:tc>
          <w:tcPr>
            <w:tcW w:w="3260" w:type="dxa"/>
          </w:tcPr>
          <w:p w14:paraId="6A914D28" w14:textId="49C5F98A"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r w:rsidRPr="00244536">
              <w:rPr>
                <w:rFonts w:ascii="Courier New" w:eastAsia="Times New Roman" w:hAnsi="Courier New" w:cs="Courier New"/>
                <w:bCs/>
                <w:kern w:val="0"/>
                <w:lang w:eastAsia="it-IT"/>
              </w:rPr>
              <w:t>Esercizio finanziario 2026</w:t>
            </w:r>
          </w:p>
          <w:p w14:paraId="14BD3915" w14:textId="6349E646"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r w:rsidRPr="00244536">
              <w:rPr>
                <w:rFonts w:ascii="Courier New" w:eastAsia="Times New Roman" w:hAnsi="Courier New" w:cs="Courier New"/>
                <w:i/>
                <w:iCs/>
                <w:kern w:val="0"/>
              </w:rPr>
              <w:t>Euro</w:t>
            </w:r>
          </w:p>
        </w:tc>
      </w:tr>
      <w:tr w:rsidR="00166D6F" w:rsidRPr="00244536" w14:paraId="0AAE9305" w14:textId="03F4103F" w:rsidTr="00A14815">
        <w:tc>
          <w:tcPr>
            <w:tcW w:w="2830" w:type="dxa"/>
          </w:tcPr>
          <w:p w14:paraId="64BE7789" w14:textId="65F16181"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p>
        </w:tc>
        <w:tc>
          <w:tcPr>
            <w:tcW w:w="3544" w:type="dxa"/>
          </w:tcPr>
          <w:p w14:paraId="6D4FC47A" w14:textId="77777777"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p>
        </w:tc>
        <w:tc>
          <w:tcPr>
            <w:tcW w:w="3260" w:type="dxa"/>
          </w:tcPr>
          <w:p w14:paraId="4520043F" w14:textId="77777777" w:rsidR="00166D6F" w:rsidRPr="00244536" w:rsidRDefault="00166D6F" w:rsidP="00244536">
            <w:pPr>
              <w:suppressAutoHyphens w:val="0"/>
              <w:spacing w:after="120" w:line="320" w:lineRule="exact"/>
              <w:ind w:right="-1"/>
              <w:jc w:val="center"/>
              <w:rPr>
                <w:rFonts w:ascii="Courier New" w:eastAsia="Times New Roman" w:hAnsi="Courier New" w:cs="Courier New"/>
                <w:bCs/>
                <w:kern w:val="0"/>
                <w:lang w:eastAsia="it-IT"/>
              </w:rPr>
            </w:pPr>
          </w:p>
        </w:tc>
      </w:tr>
    </w:tbl>
    <w:p w14:paraId="7A6D851E" w14:textId="77777777" w:rsidR="007E5706" w:rsidRDefault="007E5706" w:rsidP="00244536">
      <w:pPr>
        <w:spacing w:after="120" w:line="320" w:lineRule="exact"/>
        <w:ind w:right="-1"/>
        <w:jc w:val="both"/>
        <w:rPr>
          <w:rFonts w:ascii="Courier New" w:eastAsia="Times New Roman" w:hAnsi="Courier New" w:cs="Courier New"/>
          <w:kern w:val="0"/>
        </w:rPr>
      </w:pPr>
    </w:p>
    <w:p w14:paraId="71761336" w14:textId="0FBDAB9E"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La ripartizione della spesa per esercizio finanziario dovrà essere </w:t>
      </w:r>
      <w:r w:rsidRPr="00244536">
        <w:rPr>
          <w:rFonts w:ascii="Courier New" w:eastAsia="Times New Roman" w:hAnsi="Courier New" w:cs="Courier New"/>
          <w:b/>
          <w:bCs/>
          <w:kern w:val="0"/>
        </w:rPr>
        <w:t>aggiornata</w:t>
      </w:r>
      <w:r w:rsidRPr="00244536">
        <w:rPr>
          <w:rFonts w:ascii="Courier New" w:eastAsia="Times New Roman" w:hAnsi="Courier New" w:cs="Courier New"/>
          <w:kern w:val="0"/>
        </w:rPr>
        <w:t xml:space="preserve"> almeno annualmente entro la fine del mese di </w:t>
      </w:r>
      <w:r w:rsidRPr="00244536">
        <w:rPr>
          <w:rFonts w:ascii="Courier New" w:eastAsia="Times New Roman" w:hAnsi="Courier New" w:cs="Courier New"/>
          <w:b/>
          <w:bCs/>
          <w:kern w:val="0"/>
        </w:rPr>
        <w:t>gennaio</w:t>
      </w:r>
      <w:r w:rsidRPr="00244536">
        <w:rPr>
          <w:rFonts w:ascii="Courier New" w:eastAsia="Times New Roman" w:hAnsi="Courier New" w:cs="Courier New"/>
          <w:kern w:val="0"/>
        </w:rPr>
        <w:t xml:space="preserve"> di ciascun anno.</w:t>
      </w:r>
    </w:p>
    <w:p w14:paraId="6FD0FE00" w14:textId="77777777" w:rsidR="006D1D0F" w:rsidRPr="00244536" w:rsidRDefault="006D1D0F" w:rsidP="00244536">
      <w:pPr>
        <w:spacing w:after="120" w:line="320" w:lineRule="exact"/>
        <w:ind w:right="-1"/>
        <w:rPr>
          <w:rFonts w:ascii="Courier New" w:eastAsia="Times New Roman" w:hAnsi="Courier New" w:cs="Courier New"/>
          <w:b/>
          <w:kern w:val="0"/>
        </w:rPr>
      </w:pPr>
    </w:p>
    <w:p w14:paraId="3FAD277C"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4</w:t>
      </w:r>
    </w:p>
    <w:p w14:paraId="70D08B33"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Obblighi assunti da ciascun partecipante</w:t>
      </w:r>
    </w:p>
    <w:p w14:paraId="3CADE4AF" w14:textId="77777777"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I sottoscrittori, secondo le proprie competenze si impegnano ad assumere tutti gli atti amministrativi necessari a perfezionare l’attuazione dell’intervento entro il termine del presente Accordo. </w:t>
      </w:r>
    </w:p>
    <w:p w14:paraId="762AED08" w14:textId="0699EF30" w:rsidR="006D1D0F" w:rsidRPr="00244536" w:rsidRDefault="00173641"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Gli</w:t>
      </w:r>
      <w:r w:rsidR="006D1D0F" w:rsidRPr="00244536">
        <w:rPr>
          <w:rFonts w:ascii="Courier New" w:eastAsia="Times New Roman" w:hAnsi="Courier New" w:cs="Courier New"/>
          <w:b/>
          <w:bCs/>
          <w:kern w:val="0"/>
        </w:rPr>
        <w:t xml:space="preserve"> avanzament</w:t>
      </w:r>
      <w:r w:rsidRPr="00244536">
        <w:rPr>
          <w:rFonts w:ascii="Courier New" w:eastAsia="Times New Roman" w:hAnsi="Courier New" w:cs="Courier New"/>
          <w:b/>
          <w:bCs/>
          <w:kern w:val="0"/>
        </w:rPr>
        <w:t>i dell’attuazione</w:t>
      </w:r>
      <w:r w:rsidR="006D1D0F" w:rsidRPr="00244536">
        <w:rPr>
          <w:rFonts w:ascii="Courier New" w:eastAsia="Times New Roman" w:hAnsi="Courier New" w:cs="Courier New"/>
          <w:kern w:val="0"/>
        </w:rPr>
        <w:t xml:space="preserve"> avverranno secondo la seguente sequenza temporale: </w:t>
      </w:r>
    </w:p>
    <w:tbl>
      <w:tblPr>
        <w:tblStyle w:val="Grigliatabella2"/>
        <w:tblpPr w:leftFromText="141" w:rightFromText="141" w:vertAnchor="text" w:horzAnchor="margin" w:tblpY="140"/>
        <w:tblW w:w="5000" w:type="pct"/>
        <w:tblLook w:val="04A0" w:firstRow="1" w:lastRow="0" w:firstColumn="1" w:lastColumn="0" w:noHBand="0" w:noVBand="1"/>
      </w:tblPr>
      <w:tblGrid>
        <w:gridCol w:w="5525"/>
        <w:gridCol w:w="4103"/>
      </w:tblGrid>
      <w:tr w:rsidR="006D1D0F" w:rsidRPr="00244536" w14:paraId="558AEFBF" w14:textId="77777777" w:rsidTr="00CE21EE">
        <w:trPr>
          <w:trHeight w:val="247"/>
        </w:trPr>
        <w:tc>
          <w:tcPr>
            <w:tcW w:w="2869" w:type="pct"/>
          </w:tcPr>
          <w:p w14:paraId="67D4357A" w14:textId="77777777" w:rsidR="006D1D0F" w:rsidRPr="00244536" w:rsidRDefault="006D1D0F" w:rsidP="00244536">
            <w:pPr>
              <w:spacing w:after="120" w:line="320" w:lineRule="exact"/>
              <w:ind w:right="-1"/>
              <w:jc w:val="center"/>
              <w:rPr>
                <w:rFonts w:ascii="Courier New" w:eastAsia="Times New Roman" w:hAnsi="Courier New" w:cs="Courier New"/>
                <w:b/>
                <w:bCs/>
                <w:kern w:val="0"/>
              </w:rPr>
            </w:pPr>
            <w:r w:rsidRPr="00244536">
              <w:rPr>
                <w:rFonts w:ascii="Courier New" w:eastAsia="Times New Roman" w:hAnsi="Courier New" w:cs="Courier New"/>
                <w:b/>
                <w:bCs/>
                <w:kern w:val="0"/>
              </w:rPr>
              <w:t>Fase</w:t>
            </w:r>
          </w:p>
        </w:tc>
        <w:tc>
          <w:tcPr>
            <w:tcW w:w="2131" w:type="pct"/>
          </w:tcPr>
          <w:p w14:paraId="531486F9" w14:textId="77777777" w:rsidR="006D1D0F" w:rsidRPr="00244536" w:rsidRDefault="006D1D0F" w:rsidP="00244536">
            <w:pPr>
              <w:spacing w:after="120" w:line="320" w:lineRule="exact"/>
              <w:ind w:right="-1"/>
              <w:jc w:val="center"/>
              <w:rPr>
                <w:rFonts w:ascii="Courier New" w:eastAsia="Times New Roman" w:hAnsi="Courier New" w:cs="Courier New"/>
                <w:b/>
                <w:bCs/>
                <w:kern w:val="0"/>
              </w:rPr>
            </w:pPr>
            <w:r w:rsidRPr="00244536">
              <w:rPr>
                <w:rFonts w:ascii="Courier New" w:eastAsia="Times New Roman" w:hAnsi="Courier New" w:cs="Courier New"/>
                <w:b/>
                <w:bCs/>
                <w:kern w:val="0"/>
              </w:rPr>
              <w:t>Previsione (mese/anno)</w:t>
            </w:r>
          </w:p>
        </w:tc>
      </w:tr>
      <w:tr w:rsidR="006D1D0F" w:rsidRPr="00244536" w14:paraId="59D0E48D" w14:textId="77777777" w:rsidTr="00CE21EE">
        <w:trPr>
          <w:trHeight w:val="395"/>
        </w:trPr>
        <w:tc>
          <w:tcPr>
            <w:tcW w:w="2869" w:type="pct"/>
          </w:tcPr>
          <w:p w14:paraId="4E1C64CD" w14:textId="77777777"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lastRenderedPageBreak/>
              <w:t>Inizio Lavori</w:t>
            </w:r>
          </w:p>
        </w:tc>
        <w:tc>
          <w:tcPr>
            <w:tcW w:w="2131" w:type="pct"/>
          </w:tcPr>
          <w:p w14:paraId="3253F453" w14:textId="77777777" w:rsidR="006D1D0F" w:rsidRPr="00244536" w:rsidRDefault="006D1D0F" w:rsidP="00244536">
            <w:pPr>
              <w:spacing w:after="120" w:line="320" w:lineRule="exact"/>
              <w:ind w:right="-1"/>
              <w:jc w:val="right"/>
              <w:rPr>
                <w:rFonts w:ascii="Courier New" w:eastAsia="Times New Roman" w:hAnsi="Courier New" w:cs="Courier New"/>
                <w:kern w:val="0"/>
              </w:rPr>
            </w:pPr>
          </w:p>
        </w:tc>
      </w:tr>
      <w:tr w:rsidR="006D1D0F" w:rsidRPr="00244536" w14:paraId="41FAD803" w14:textId="77777777" w:rsidTr="00CE21EE">
        <w:trPr>
          <w:trHeight w:val="395"/>
        </w:trPr>
        <w:tc>
          <w:tcPr>
            <w:tcW w:w="2869" w:type="pct"/>
          </w:tcPr>
          <w:p w14:paraId="3DDCCB3E" w14:textId="77777777"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Rendicontazione intermedia</w:t>
            </w:r>
          </w:p>
        </w:tc>
        <w:tc>
          <w:tcPr>
            <w:tcW w:w="2131" w:type="pct"/>
          </w:tcPr>
          <w:p w14:paraId="5A6DD114" w14:textId="77777777" w:rsidR="006D1D0F" w:rsidRPr="00244536" w:rsidRDefault="006D1D0F" w:rsidP="00244536">
            <w:pPr>
              <w:spacing w:after="120" w:line="320" w:lineRule="exact"/>
              <w:ind w:right="-1"/>
              <w:jc w:val="right"/>
              <w:rPr>
                <w:rFonts w:ascii="Courier New" w:eastAsia="Times New Roman" w:hAnsi="Courier New" w:cs="Courier New"/>
                <w:kern w:val="0"/>
              </w:rPr>
            </w:pPr>
          </w:p>
        </w:tc>
      </w:tr>
      <w:tr w:rsidR="006D1D0F" w:rsidRPr="00244536" w14:paraId="36ACB5E0" w14:textId="77777777" w:rsidTr="00CE21EE">
        <w:trPr>
          <w:trHeight w:val="411"/>
        </w:trPr>
        <w:tc>
          <w:tcPr>
            <w:tcW w:w="2869" w:type="pct"/>
          </w:tcPr>
          <w:p w14:paraId="6CCDF8EE" w14:textId="77777777"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Fine lavori </w:t>
            </w:r>
          </w:p>
        </w:tc>
        <w:tc>
          <w:tcPr>
            <w:tcW w:w="2131" w:type="pct"/>
          </w:tcPr>
          <w:p w14:paraId="34D3A6A4" w14:textId="77777777" w:rsidR="006D1D0F" w:rsidRPr="00244536" w:rsidRDefault="006D1D0F" w:rsidP="00244536">
            <w:pPr>
              <w:spacing w:after="120" w:line="320" w:lineRule="exact"/>
              <w:ind w:right="-1"/>
              <w:jc w:val="right"/>
              <w:rPr>
                <w:rFonts w:ascii="Courier New" w:eastAsia="Times New Roman" w:hAnsi="Courier New" w:cs="Courier New"/>
                <w:kern w:val="0"/>
              </w:rPr>
            </w:pPr>
          </w:p>
        </w:tc>
      </w:tr>
      <w:tr w:rsidR="006D1D0F" w:rsidRPr="00244536" w14:paraId="631A4DAF" w14:textId="77777777" w:rsidTr="00CE21EE">
        <w:trPr>
          <w:trHeight w:val="395"/>
        </w:trPr>
        <w:tc>
          <w:tcPr>
            <w:tcW w:w="2869" w:type="pct"/>
          </w:tcPr>
          <w:p w14:paraId="1ACA131E" w14:textId="77777777"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Regolare esecuzione</w:t>
            </w:r>
          </w:p>
        </w:tc>
        <w:tc>
          <w:tcPr>
            <w:tcW w:w="2131" w:type="pct"/>
          </w:tcPr>
          <w:p w14:paraId="554C16FA" w14:textId="77777777" w:rsidR="006D1D0F" w:rsidRPr="00244536" w:rsidRDefault="006D1D0F" w:rsidP="00244536">
            <w:pPr>
              <w:spacing w:after="120" w:line="320" w:lineRule="exact"/>
              <w:ind w:right="-1"/>
              <w:jc w:val="right"/>
              <w:rPr>
                <w:rFonts w:ascii="Courier New" w:eastAsia="Times New Roman" w:hAnsi="Courier New" w:cs="Courier New"/>
                <w:kern w:val="0"/>
              </w:rPr>
            </w:pPr>
          </w:p>
        </w:tc>
      </w:tr>
      <w:tr w:rsidR="006D1D0F" w:rsidRPr="00244536" w14:paraId="698FBA44" w14:textId="77777777" w:rsidTr="00CE21EE">
        <w:trPr>
          <w:trHeight w:val="395"/>
        </w:trPr>
        <w:tc>
          <w:tcPr>
            <w:tcW w:w="2869" w:type="pct"/>
          </w:tcPr>
          <w:p w14:paraId="03231CC0" w14:textId="77777777"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Rendicontazione finale a saldo</w:t>
            </w:r>
          </w:p>
        </w:tc>
        <w:tc>
          <w:tcPr>
            <w:tcW w:w="2131" w:type="pct"/>
          </w:tcPr>
          <w:p w14:paraId="7512B3FC" w14:textId="77777777" w:rsidR="006D1D0F" w:rsidRPr="00244536" w:rsidRDefault="006D1D0F" w:rsidP="00244536">
            <w:pPr>
              <w:spacing w:after="120" w:line="320" w:lineRule="exact"/>
              <w:ind w:right="-1"/>
              <w:jc w:val="right"/>
              <w:rPr>
                <w:rFonts w:ascii="Courier New" w:eastAsia="Times New Roman" w:hAnsi="Courier New" w:cs="Courier New"/>
                <w:kern w:val="0"/>
              </w:rPr>
            </w:pPr>
          </w:p>
        </w:tc>
      </w:tr>
    </w:tbl>
    <w:p w14:paraId="79E06F9E" w14:textId="77777777" w:rsidR="006D1D0F" w:rsidRPr="00244536" w:rsidRDefault="006D1D0F" w:rsidP="00244536">
      <w:pPr>
        <w:spacing w:after="120" w:line="320" w:lineRule="exact"/>
        <w:ind w:right="-1"/>
        <w:jc w:val="both"/>
        <w:rPr>
          <w:rFonts w:ascii="Courier New" w:eastAsia="Times New Roman" w:hAnsi="Courier New" w:cs="Courier New"/>
          <w:kern w:val="0"/>
        </w:rPr>
      </w:pPr>
    </w:p>
    <w:p w14:paraId="3226EF4B" w14:textId="77777777" w:rsidR="006D1D0F" w:rsidRPr="00244536" w:rsidRDefault="006D1D0F" w:rsidP="00244536">
      <w:pPr>
        <w:autoSpaceDE w:val="0"/>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5</w:t>
      </w:r>
    </w:p>
    <w:p w14:paraId="1AB6E37E" w14:textId="77777777" w:rsidR="006D1D0F" w:rsidRPr="00244536" w:rsidRDefault="006D1D0F" w:rsidP="00244536">
      <w:pPr>
        <w:autoSpaceDE w:val="0"/>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Comunicazione e utilizzo dei loghi</w:t>
      </w:r>
    </w:p>
    <w:p w14:paraId="1E511C0F" w14:textId="64E3B774" w:rsidR="006D1D0F" w:rsidRPr="00244536" w:rsidRDefault="007E5706" w:rsidP="00244536">
      <w:pPr>
        <w:spacing w:after="120" w:line="320" w:lineRule="exact"/>
        <w:ind w:right="-1"/>
        <w:jc w:val="both"/>
        <w:rPr>
          <w:rFonts w:ascii="Courier New" w:eastAsia="Times New Roman" w:hAnsi="Courier New" w:cs="Courier New"/>
          <w:kern w:val="0"/>
        </w:rPr>
      </w:pPr>
      <w:r>
        <w:rPr>
          <w:rFonts w:ascii="Courier New" w:eastAsia="Times New Roman" w:hAnsi="Courier New" w:cs="Courier New"/>
          <w:kern w:val="0"/>
        </w:rPr>
        <w:t xml:space="preserve">La </w:t>
      </w:r>
      <w:r w:rsidRPr="00244536">
        <w:rPr>
          <w:rFonts w:ascii="Courier New" w:eastAsia="Times New Roman" w:hAnsi="Courier New" w:cs="Courier New"/>
          <w:kern w:val="0"/>
        </w:rPr>
        <w:t xml:space="preserve">Provincia/l'Unione di.../il Comune di … </w:t>
      </w:r>
      <w:r w:rsidR="006D1D0F" w:rsidRPr="00244536">
        <w:rPr>
          <w:rFonts w:ascii="Courier New" w:eastAsia="Times New Roman" w:hAnsi="Courier New" w:cs="Courier New"/>
          <w:kern w:val="0"/>
        </w:rPr>
        <w:t xml:space="preserve">si impegna ad inserire nelle notizie su carta, radio, tv o su web i riferimenti alla programmazione della Legge n. 5/2018 con i relativi loghi. Sul luogo dell’intervento, dovrà collocare una targa informativa secondo </w:t>
      </w:r>
      <w:r w:rsidR="005E1F61">
        <w:rPr>
          <w:rFonts w:ascii="Courier New" w:eastAsia="Times New Roman" w:hAnsi="Courier New" w:cs="Courier New"/>
          <w:kern w:val="0"/>
        </w:rPr>
        <w:t>il</w:t>
      </w:r>
      <w:r w:rsidR="006D1D0F" w:rsidRPr="00244536">
        <w:rPr>
          <w:rFonts w:ascii="Courier New" w:eastAsia="Times New Roman" w:hAnsi="Courier New" w:cs="Courier New"/>
          <w:kern w:val="0"/>
        </w:rPr>
        <w:t xml:space="preserve"> Fac-simile di targa</w:t>
      </w:r>
      <w:r w:rsidR="005E1F61">
        <w:rPr>
          <w:rFonts w:ascii="Courier New" w:eastAsia="Times New Roman" w:hAnsi="Courier New" w:cs="Courier New"/>
          <w:kern w:val="0"/>
        </w:rPr>
        <w:t xml:space="preserve"> che verrà fornito</w:t>
      </w:r>
      <w:r w:rsidR="006D1D0F" w:rsidRPr="00244536">
        <w:rPr>
          <w:rFonts w:ascii="Courier New" w:eastAsia="Times New Roman" w:hAnsi="Courier New" w:cs="Courier New"/>
          <w:kern w:val="0"/>
        </w:rPr>
        <w:t>.</w:t>
      </w:r>
    </w:p>
    <w:p w14:paraId="11ED94E3" w14:textId="77777777" w:rsidR="00A91262" w:rsidRPr="00244536" w:rsidRDefault="00A91262" w:rsidP="00244536">
      <w:pPr>
        <w:spacing w:after="120" w:line="320" w:lineRule="exact"/>
        <w:ind w:right="-1"/>
        <w:jc w:val="both"/>
        <w:rPr>
          <w:rFonts w:ascii="Courier New" w:eastAsia="Times New Roman" w:hAnsi="Courier New" w:cs="Courier New"/>
          <w:bCs/>
          <w:kern w:val="0"/>
        </w:rPr>
      </w:pPr>
    </w:p>
    <w:p w14:paraId="28AE3D7F" w14:textId="77777777" w:rsidR="006D1D0F" w:rsidRPr="00244536" w:rsidRDefault="006D1D0F" w:rsidP="00244536">
      <w:pPr>
        <w:autoSpaceDE w:val="0"/>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6</w:t>
      </w:r>
    </w:p>
    <w:p w14:paraId="3F7A0701" w14:textId="77777777" w:rsidR="006D1D0F" w:rsidRPr="00244536" w:rsidRDefault="006D1D0F" w:rsidP="00244536">
      <w:pPr>
        <w:autoSpaceDE w:val="0"/>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Realizzazione dell’intervento e durata dell’Accordo</w:t>
      </w:r>
    </w:p>
    <w:p w14:paraId="05D21C1C" w14:textId="78EBB807" w:rsidR="00FB1D51" w:rsidRPr="00244536" w:rsidRDefault="006D1D0F" w:rsidP="00244536">
      <w:pPr>
        <w:widowControl w:val="0"/>
        <w:tabs>
          <w:tab w:val="left" w:pos="720"/>
        </w:tabs>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La validità del presente Accordo decorre dalla </w:t>
      </w:r>
      <w:r w:rsidR="007E5706">
        <w:rPr>
          <w:rFonts w:ascii="Courier New" w:eastAsia="Times New Roman" w:hAnsi="Courier New" w:cs="Courier New"/>
          <w:kern w:val="0"/>
        </w:rPr>
        <w:t>data di sottoscrizione</w:t>
      </w:r>
      <w:r w:rsidRPr="00244536">
        <w:rPr>
          <w:rFonts w:ascii="Courier New" w:eastAsia="Times New Roman" w:hAnsi="Courier New" w:cs="Courier New"/>
          <w:kern w:val="0"/>
        </w:rPr>
        <w:t xml:space="preserve">. </w:t>
      </w:r>
    </w:p>
    <w:p w14:paraId="0B86054E" w14:textId="5A181406" w:rsidR="00E902A3" w:rsidRPr="00244536" w:rsidRDefault="006D1D0F" w:rsidP="00244536">
      <w:pPr>
        <w:widowControl w:val="0"/>
        <w:tabs>
          <w:tab w:val="left" w:pos="720"/>
        </w:tabs>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L’Accordo rimane in vigore fino alla data del certificato di regolare esecuzione dell’opera, nei limiti del cronoprogramma comunicato.</w:t>
      </w:r>
    </w:p>
    <w:p w14:paraId="0722C4F8" w14:textId="3D0A45FB" w:rsidR="002C3437" w:rsidRPr="00244536" w:rsidRDefault="002C3437" w:rsidP="00244536">
      <w:pPr>
        <w:widowControl w:val="0"/>
        <w:tabs>
          <w:tab w:val="left" w:pos="720"/>
        </w:tabs>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Per gli aspetti non disciplinati dal presente Accordo si rimanda </w:t>
      </w:r>
      <w:r w:rsidR="00975A35" w:rsidRPr="00244536">
        <w:rPr>
          <w:rFonts w:ascii="Courier New" w:eastAsia="Times New Roman" w:hAnsi="Courier New" w:cs="Courier New"/>
          <w:kern w:val="0"/>
        </w:rPr>
        <w:t xml:space="preserve">alle disposizioni </w:t>
      </w:r>
      <w:r w:rsidR="00AE53FC">
        <w:rPr>
          <w:rFonts w:ascii="Courier New" w:eastAsia="Times New Roman" w:hAnsi="Courier New" w:cs="Courier New"/>
          <w:kern w:val="0"/>
        </w:rPr>
        <w:t>dell’</w:t>
      </w:r>
      <w:r w:rsidR="00AE53FC" w:rsidRPr="00AE53FC">
        <w:rPr>
          <w:rFonts w:ascii="Courier New" w:eastAsia="Times New Roman" w:hAnsi="Courier New" w:cs="Courier New"/>
          <w:kern w:val="0"/>
        </w:rPr>
        <w:t xml:space="preserve">AVVISO PER MANIFESTAZIONI DI INTERESSE – ATTO DI INDIRIZZO 2024-2026 LEGGE REGIONALE 5/2018 - AVVISO STRAORDINARIO PER I TERRITORI COLPITI DAL DAGLI EVENTI SISMICI DEL 20 E 29 MAGGIO 2012 RICOMPRESI NEL PERIMETRO DI CUI ALL'ORD. 8/2021 </w:t>
      </w:r>
      <w:r w:rsidR="00975A35" w:rsidRPr="00244536">
        <w:rPr>
          <w:rFonts w:ascii="Courier New" w:eastAsia="Times New Roman" w:hAnsi="Courier New" w:cs="Courier New"/>
          <w:kern w:val="0"/>
        </w:rPr>
        <w:t>(DGR …</w:t>
      </w:r>
      <w:r w:rsidR="00166B52" w:rsidRPr="00244536">
        <w:rPr>
          <w:rFonts w:ascii="Courier New" w:eastAsia="Times New Roman" w:hAnsi="Courier New" w:cs="Courier New"/>
          <w:kern w:val="0"/>
        </w:rPr>
        <w:t>).</w:t>
      </w:r>
    </w:p>
    <w:p w14:paraId="11C34AF9" w14:textId="77777777" w:rsidR="001141F6" w:rsidRPr="00244536" w:rsidRDefault="001141F6" w:rsidP="00244536">
      <w:pPr>
        <w:widowControl w:val="0"/>
        <w:tabs>
          <w:tab w:val="left" w:pos="720"/>
        </w:tabs>
        <w:spacing w:after="120" w:line="320" w:lineRule="exact"/>
        <w:ind w:right="-1"/>
        <w:jc w:val="both"/>
        <w:rPr>
          <w:rFonts w:ascii="Courier New" w:eastAsia="Times New Roman" w:hAnsi="Courier New" w:cs="Courier New"/>
          <w:kern w:val="0"/>
        </w:rPr>
      </w:pPr>
    </w:p>
    <w:p w14:paraId="7A55443D"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7</w:t>
      </w:r>
    </w:p>
    <w:p w14:paraId="3427DC69"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Modalità di liquidazione del contributo</w:t>
      </w:r>
    </w:p>
    <w:p w14:paraId="783F7E16" w14:textId="77777777" w:rsidR="006D1D0F" w:rsidRPr="00244536" w:rsidRDefault="006D1D0F" w:rsidP="00244536">
      <w:pPr>
        <w:autoSpaceDN w:val="0"/>
        <w:spacing w:after="120" w:line="320" w:lineRule="exact"/>
        <w:jc w:val="both"/>
        <w:textAlignment w:val="baseline"/>
        <w:rPr>
          <w:rFonts w:ascii="Courier New" w:eastAsia="Times New Roman" w:hAnsi="Courier New" w:cs="Courier New"/>
          <w:kern w:val="0"/>
          <w:lang w:eastAsia="zh-CN"/>
        </w:rPr>
      </w:pPr>
      <w:r w:rsidRPr="00244536">
        <w:rPr>
          <w:rFonts w:ascii="Courier New" w:eastAsia="Times New Roman" w:hAnsi="Courier New" w:cs="Courier New"/>
          <w:kern w:val="0"/>
          <w:lang w:eastAsia="zh-CN"/>
        </w:rPr>
        <w:t xml:space="preserve">Alla liquidazione del contributo da parte della Regione Emilia-Romagna provvederà il Dirigente competente con propri atti formali, ai sensi del D.Lgs. 118/2011 </w:t>
      </w:r>
      <w:r w:rsidRPr="00244536">
        <w:rPr>
          <w:rFonts w:ascii="Courier New" w:eastAsia="Times New Roman" w:hAnsi="Courier New" w:cs="Courier New"/>
          <w:kern w:val="0"/>
        </w:rPr>
        <w:t>e ss.mm.ii. sulla base del cronoprogramma di spesa e nel rispetto dell’esigibilità della spesa, previa acquisizione della rendicontazione delle spese effettivamente sostenute e con le modalità di seguito stabilite:</w:t>
      </w:r>
    </w:p>
    <w:p w14:paraId="6E2F61D7" w14:textId="4E2B851A" w:rsidR="006A4688" w:rsidRPr="00244536" w:rsidRDefault="006A4688" w:rsidP="00244536">
      <w:pPr>
        <w:pStyle w:val="Paragrafoelenco"/>
        <w:numPr>
          <w:ilvl w:val="0"/>
          <w:numId w:val="32"/>
        </w:numPr>
        <w:autoSpaceDE w:val="0"/>
        <w:autoSpaceDN w:val="0"/>
        <w:adjustRightInd w:val="0"/>
        <w:spacing w:after="120" w:line="320" w:lineRule="exact"/>
        <w:ind w:left="567" w:hanging="425"/>
        <w:contextualSpacing w:val="0"/>
        <w:rPr>
          <w:rFonts w:ascii="Courier New" w:eastAsia="SimSun" w:hAnsi="Courier New" w:cs="Courier New"/>
          <w:color w:val="000000" w:themeColor="text1"/>
          <w:kern w:val="3"/>
          <w:lang w:eastAsia="zh-CN" w:bidi="hi-IN"/>
        </w:rPr>
      </w:pPr>
      <w:r w:rsidRPr="00244536">
        <w:rPr>
          <w:rFonts w:ascii="Courier New" w:eastAsia="SimSun" w:hAnsi="Courier New" w:cs="Courier New"/>
          <w:color w:val="000000" w:themeColor="text1"/>
          <w:kern w:val="3"/>
          <w:lang w:eastAsia="zh-CN" w:bidi="hi-IN"/>
        </w:rPr>
        <w:t>un’anticipazione nella misura massima del 20% del contributo regionale su richiesta del beneficiario ad avvenuta individuazione del contraente e sottoscrizione del contratto per l’esecuzione degli interventi;</w:t>
      </w:r>
    </w:p>
    <w:p w14:paraId="2AC9778F" w14:textId="77777777" w:rsidR="006A4688" w:rsidRPr="00244536" w:rsidRDefault="006A4688" w:rsidP="00244536">
      <w:pPr>
        <w:numPr>
          <w:ilvl w:val="0"/>
          <w:numId w:val="32"/>
        </w:numPr>
        <w:autoSpaceDN w:val="0"/>
        <w:spacing w:after="120" w:line="320" w:lineRule="exact"/>
        <w:ind w:left="567" w:hanging="425"/>
        <w:jc w:val="both"/>
        <w:textAlignment w:val="baseline"/>
        <w:rPr>
          <w:rFonts w:ascii="Courier New" w:eastAsia="Times New Roman" w:hAnsi="Courier New" w:cs="Courier New"/>
          <w:color w:val="000000" w:themeColor="text1"/>
        </w:rPr>
      </w:pPr>
      <w:r w:rsidRPr="00244536">
        <w:rPr>
          <w:rFonts w:ascii="Courier New" w:eastAsia="Times New Roman" w:hAnsi="Courier New" w:cs="Courier New"/>
          <w:color w:val="000000" w:themeColor="text1"/>
        </w:rPr>
        <w:lastRenderedPageBreak/>
        <w:t xml:space="preserve">il pagamento intermedio, con evidenza del recupero proporzionale dei pagamenti erogati, sarà disposto a presentazione del rendiconto analitico - mediante apposita modulistica - che documenta le spese e i dati in ordine allo stato di attuazione delle opere e alla contabilità dei lavori non inferiore al 40% del costo totale dell’intervento; </w:t>
      </w:r>
    </w:p>
    <w:p w14:paraId="0DFC6592" w14:textId="5371A5EB" w:rsidR="006A4688" w:rsidRPr="00244536" w:rsidRDefault="006A4688" w:rsidP="00244536">
      <w:pPr>
        <w:numPr>
          <w:ilvl w:val="0"/>
          <w:numId w:val="32"/>
        </w:numPr>
        <w:autoSpaceDN w:val="0"/>
        <w:spacing w:after="120" w:line="320" w:lineRule="exact"/>
        <w:ind w:left="567" w:hanging="425"/>
        <w:jc w:val="both"/>
        <w:textAlignment w:val="baseline"/>
        <w:rPr>
          <w:rFonts w:ascii="Courier New" w:eastAsia="Times New Roman" w:hAnsi="Courier New" w:cs="Courier New"/>
          <w:color w:val="000000" w:themeColor="text1"/>
        </w:rPr>
      </w:pPr>
      <w:r w:rsidRPr="00244536">
        <w:rPr>
          <w:rFonts w:ascii="Courier New" w:eastAsia="Times New Roman" w:hAnsi="Courier New" w:cs="Courier New"/>
          <w:color w:val="000000" w:themeColor="text1"/>
        </w:rPr>
        <w:t>il saldo, ad avvenuta ultimazione delle opere sulla base della presentazione del certificato di regolare esecuzione (e collaudo qualora previsto) sarà disposto a presentazione del rendiconto analitico delle spese complessivamente sostenute mediante apposita modulistica contenente i dati in ordine all’intero periodo di attuazione e corredate da</w:t>
      </w:r>
      <w:r w:rsidR="00B859B1" w:rsidRPr="00244536">
        <w:rPr>
          <w:rFonts w:ascii="Courier New" w:eastAsia="Times New Roman" w:hAnsi="Courier New" w:cs="Courier New"/>
          <w:color w:val="000000" w:themeColor="text1"/>
        </w:rPr>
        <w:t>l quadro economico finale</w:t>
      </w:r>
      <w:r w:rsidR="00EA5804" w:rsidRPr="00244536">
        <w:rPr>
          <w:rFonts w:ascii="Courier New" w:eastAsia="Times New Roman" w:hAnsi="Courier New" w:cs="Courier New"/>
          <w:color w:val="000000" w:themeColor="text1"/>
        </w:rPr>
        <w:t>,</w:t>
      </w:r>
      <w:r w:rsidRPr="00244536">
        <w:rPr>
          <w:rFonts w:ascii="Courier New" w:eastAsia="Times New Roman" w:hAnsi="Courier New" w:cs="Courier New"/>
          <w:color w:val="000000" w:themeColor="text1"/>
        </w:rPr>
        <w:t xml:space="preserve"> documentazione fotografica</w:t>
      </w:r>
      <w:r w:rsidR="00D22AA6" w:rsidRPr="00244536">
        <w:rPr>
          <w:rFonts w:ascii="Courier New" w:eastAsia="Times New Roman" w:hAnsi="Courier New" w:cs="Courier New"/>
          <w:color w:val="000000" w:themeColor="text1"/>
        </w:rPr>
        <w:t xml:space="preserve"> dell’intervento e apposizione della targa</w:t>
      </w:r>
      <w:r w:rsidR="00EA5804" w:rsidRPr="00244536">
        <w:rPr>
          <w:rFonts w:ascii="Courier New" w:eastAsia="Times New Roman" w:hAnsi="Courier New" w:cs="Courier New"/>
          <w:color w:val="000000" w:themeColor="text1"/>
        </w:rPr>
        <w:t xml:space="preserve"> come disciplinato dall’Avviso e dall’atto di concessione</w:t>
      </w:r>
      <w:r w:rsidRPr="00244536">
        <w:rPr>
          <w:rFonts w:ascii="Courier New" w:eastAsia="Times New Roman" w:hAnsi="Courier New" w:cs="Courier New"/>
          <w:color w:val="000000" w:themeColor="text1"/>
        </w:rPr>
        <w:t>;</w:t>
      </w:r>
    </w:p>
    <w:p w14:paraId="26D1437E" w14:textId="77777777" w:rsidR="006A4688" w:rsidRPr="00244536" w:rsidRDefault="006A4688" w:rsidP="00244536">
      <w:pPr>
        <w:autoSpaceDN w:val="0"/>
        <w:spacing w:after="120" w:line="320" w:lineRule="exact"/>
        <w:jc w:val="both"/>
        <w:textAlignment w:val="baseline"/>
        <w:rPr>
          <w:rFonts w:ascii="Courier New" w:eastAsia="Times New Roman" w:hAnsi="Courier New" w:cs="Courier New"/>
          <w:color w:val="000000" w:themeColor="text1"/>
        </w:rPr>
      </w:pPr>
      <w:r w:rsidRPr="00244536">
        <w:rPr>
          <w:rFonts w:ascii="Courier New" w:eastAsia="Times New Roman" w:hAnsi="Courier New" w:cs="Courier New"/>
          <w:color w:val="000000" w:themeColor="text1"/>
        </w:rPr>
        <w:t xml:space="preserve">In caso di avvenuta erogazione dell’anticipazione, di cui al primo punto elenco che precede, questa verrà proporzionalmente recuperata nelle liquidazioni successive. </w:t>
      </w:r>
    </w:p>
    <w:p w14:paraId="4CD518A3" w14:textId="6FA71017" w:rsidR="00083317" w:rsidRPr="00244536" w:rsidRDefault="00083317" w:rsidP="00244536">
      <w:pPr>
        <w:autoSpaceDN w:val="0"/>
        <w:spacing w:after="120" w:line="320" w:lineRule="exact"/>
        <w:jc w:val="both"/>
        <w:textAlignment w:val="baseline"/>
        <w:rPr>
          <w:rFonts w:ascii="Courier New" w:eastAsia="Times New Roman" w:hAnsi="Courier New" w:cs="Courier New"/>
          <w:color w:val="000000" w:themeColor="text1"/>
        </w:rPr>
      </w:pPr>
      <w:r w:rsidRPr="00244536">
        <w:rPr>
          <w:rFonts w:ascii="Courier New" w:eastAsia="Times New Roman" w:hAnsi="Courier New" w:cs="Courier New"/>
          <w:color w:val="000000" w:themeColor="text1"/>
        </w:rPr>
        <w:t>Le domande di rendicontazione intermedia potranno essere al massimo 2 la somma delle quali dovrà avere un importo non superiore al 90% del costo totale dell’intervento.</w:t>
      </w:r>
    </w:p>
    <w:p w14:paraId="7AB76492" w14:textId="2B165207" w:rsidR="006D1D0F" w:rsidRPr="00244536" w:rsidRDefault="006A4688" w:rsidP="00244536">
      <w:pPr>
        <w:autoSpaceDN w:val="0"/>
        <w:spacing w:after="120" w:line="320" w:lineRule="exact"/>
        <w:jc w:val="both"/>
        <w:textAlignment w:val="baseline"/>
        <w:rPr>
          <w:rFonts w:ascii="Courier New" w:eastAsia="Times New Roman" w:hAnsi="Courier New" w:cs="Courier New"/>
          <w:lang w:eastAsia="zh-CN"/>
        </w:rPr>
      </w:pPr>
      <w:r w:rsidRPr="00244536">
        <w:rPr>
          <w:rFonts w:ascii="Courier New" w:eastAsia="Times New Roman" w:hAnsi="Courier New" w:cs="Courier New"/>
          <w:lang w:eastAsia="zh-CN"/>
        </w:rPr>
        <w:t>In sede di liquidazione del saldo finale si provvederà all’eventuale rideterminazione proporzionale del contributo concesso, qualora il costo finale dell’intervento di che trattasi risultasse inferiore a quello ammesso a contributo in fase di concessione e il contributo risultasse superiore al limite ammesso. Il contributo resterà, invece, invariato in caso di aumento dei costi complessivi sostenuti per l’intervento.</w:t>
      </w:r>
    </w:p>
    <w:p w14:paraId="689A208F" w14:textId="77777777" w:rsidR="006D1D0F" w:rsidRPr="00244536" w:rsidRDefault="006D1D0F" w:rsidP="00244536">
      <w:pPr>
        <w:widowControl w:val="0"/>
        <w:tabs>
          <w:tab w:val="left" w:pos="720"/>
        </w:tabs>
        <w:spacing w:after="120" w:line="320" w:lineRule="exact"/>
        <w:ind w:right="-1"/>
        <w:jc w:val="both"/>
        <w:rPr>
          <w:rFonts w:ascii="Courier New" w:eastAsia="Times New Roman" w:hAnsi="Courier New" w:cs="Courier New"/>
          <w:kern w:val="0"/>
        </w:rPr>
      </w:pPr>
    </w:p>
    <w:p w14:paraId="7BE000F6" w14:textId="77777777" w:rsidR="006D1D0F" w:rsidRPr="00244536" w:rsidRDefault="006D1D0F" w:rsidP="00244536">
      <w:pPr>
        <w:spacing w:after="120" w:line="320" w:lineRule="exact"/>
        <w:ind w:left="360" w:right="-1"/>
        <w:jc w:val="center"/>
        <w:rPr>
          <w:rFonts w:ascii="Courier New" w:eastAsia="Times New Roman" w:hAnsi="Courier New" w:cs="Courier New"/>
          <w:b/>
          <w:kern w:val="0"/>
        </w:rPr>
      </w:pPr>
      <w:r w:rsidRPr="00244536">
        <w:rPr>
          <w:rFonts w:ascii="Courier New" w:eastAsia="Times New Roman" w:hAnsi="Courier New" w:cs="Courier New"/>
          <w:b/>
          <w:kern w:val="0"/>
        </w:rPr>
        <w:t>Articolo 8</w:t>
      </w:r>
    </w:p>
    <w:p w14:paraId="5B91D69A" w14:textId="77777777" w:rsidR="006D1D0F" w:rsidRPr="00244536" w:rsidRDefault="006D1D0F" w:rsidP="00244536">
      <w:pPr>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Modifiche e contenuti non sostanziali</w:t>
      </w:r>
    </w:p>
    <w:p w14:paraId="064F966C" w14:textId="11272857" w:rsidR="006D1D0F" w:rsidRPr="00244536" w:rsidRDefault="006D1D0F" w:rsidP="00244536">
      <w:pPr>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Le parti convengono che eventuali modifiche non sostanziali possano essere attuate previa comunicazione del beneficiario </w:t>
      </w:r>
      <w:r w:rsidR="007806EB" w:rsidRPr="00244536">
        <w:rPr>
          <w:rFonts w:ascii="Courier New" w:eastAsia="Times New Roman" w:hAnsi="Courier New" w:cs="Courier New"/>
          <w:kern w:val="0"/>
        </w:rPr>
        <w:t>tramite</w:t>
      </w:r>
      <w:r w:rsidR="00307A56" w:rsidRPr="00244536">
        <w:rPr>
          <w:rFonts w:ascii="Courier New" w:eastAsia="Times New Roman" w:hAnsi="Courier New" w:cs="Courier New"/>
          <w:kern w:val="0"/>
        </w:rPr>
        <w:t xml:space="preserve"> posta elettronica certificata all’indirizzo </w:t>
      </w:r>
      <w:hyperlink r:id="rId11" w:history="1">
        <w:r w:rsidR="00466863" w:rsidRPr="00244536">
          <w:rPr>
            <w:rStyle w:val="Collegamentoipertestuale"/>
            <w:rFonts w:ascii="Courier New" w:eastAsia="Times New Roman" w:hAnsi="Courier New" w:cs="Courier New"/>
            <w:kern w:val="0"/>
          </w:rPr>
          <w:t>programmiarea@postacert.regione.emilia-romagna.it</w:t>
        </w:r>
      </w:hyperlink>
      <w:r w:rsidR="00307A56" w:rsidRPr="00244536">
        <w:rPr>
          <w:rFonts w:ascii="Courier New" w:eastAsia="Times New Roman" w:hAnsi="Courier New" w:cs="Courier New"/>
          <w:kern w:val="0"/>
        </w:rPr>
        <w:t xml:space="preserve"> </w:t>
      </w:r>
      <w:r w:rsidR="007806EB" w:rsidRPr="00244536">
        <w:rPr>
          <w:rFonts w:ascii="Courier New" w:eastAsia="Times New Roman" w:hAnsi="Courier New" w:cs="Courier New"/>
          <w:kern w:val="0"/>
        </w:rPr>
        <w:t xml:space="preserve"> </w:t>
      </w:r>
      <w:r w:rsidR="00466863" w:rsidRPr="00244536">
        <w:rPr>
          <w:rFonts w:ascii="Courier New" w:eastAsia="Times New Roman" w:hAnsi="Courier New" w:cs="Courier New"/>
          <w:kern w:val="0"/>
        </w:rPr>
        <w:t>e</w:t>
      </w:r>
      <w:r w:rsidR="00515CED" w:rsidRPr="00244536">
        <w:rPr>
          <w:rFonts w:ascii="Courier New" w:eastAsia="Times New Roman" w:hAnsi="Courier New" w:cs="Courier New"/>
          <w:kern w:val="0"/>
        </w:rPr>
        <w:t>/o</w:t>
      </w:r>
      <w:r w:rsidR="00466863" w:rsidRPr="00244536">
        <w:rPr>
          <w:rFonts w:ascii="Courier New" w:eastAsia="Times New Roman" w:hAnsi="Courier New" w:cs="Courier New"/>
          <w:kern w:val="0"/>
        </w:rPr>
        <w:t xml:space="preserve"> </w:t>
      </w:r>
      <w:r w:rsidR="007806EB" w:rsidRPr="00244536">
        <w:rPr>
          <w:rFonts w:ascii="Courier New" w:eastAsia="Times New Roman" w:hAnsi="Courier New" w:cs="Courier New"/>
          <w:kern w:val="0"/>
        </w:rPr>
        <w:t>le piattaforme dedicate</w:t>
      </w:r>
      <w:r w:rsidRPr="00244536">
        <w:rPr>
          <w:rFonts w:ascii="Courier New" w:eastAsia="Times New Roman" w:hAnsi="Courier New" w:cs="Courier New"/>
          <w:kern w:val="0"/>
        </w:rPr>
        <w:t>, incluse le proroghe</w:t>
      </w:r>
      <w:r w:rsidR="00D22AA6" w:rsidRPr="00244536">
        <w:rPr>
          <w:rFonts w:ascii="Courier New" w:eastAsia="Times New Roman" w:hAnsi="Courier New" w:cs="Courier New"/>
          <w:kern w:val="0"/>
        </w:rPr>
        <w:t xml:space="preserve"> autorizzate</w:t>
      </w:r>
      <w:r w:rsidRPr="00244536">
        <w:rPr>
          <w:rFonts w:ascii="Courier New" w:eastAsia="Times New Roman" w:hAnsi="Courier New" w:cs="Courier New"/>
          <w:kern w:val="0"/>
        </w:rPr>
        <w:t xml:space="preserve"> relative alla tempistica di realizzazione</w:t>
      </w:r>
      <w:r w:rsidR="00466863" w:rsidRPr="00244536">
        <w:rPr>
          <w:rFonts w:ascii="Courier New" w:eastAsia="Times New Roman" w:hAnsi="Courier New" w:cs="Courier New"/>
          <w:kern w:val="0"/>
        </w:rPr>
        <w:t xml:space="preserve"> e le modifiche relative all’esigibilità della spesa</w:t>
      </w:r>
      <w:r w:rsidRPr="00244536">
        <w:rPr>
          <w:rFonts w:ascii="Courier New" w:eastAsia="Times New Roman" w:hAnsi="Courier New" w:cs="Courier New"/>
          <w:kern w:val="0"/>
        </w:rPr>
        <w:t xml:space="preserve">. </w:t>
      </w:r>
    </w:p>
    <w:p w14:paraId="5BFA53FB" w14:textId="77777777" w:rsidR="006D1D0F" w:rsidRPr="00244536" w:rsidRDefault="006D1D0F" w:rsidP="00244536">
      <w:pPr>
        <w:spacing w:after="120" w:line="320" w:lineRule="exact"/>
        <w:ind w:right="-1"/>
        <w:jc w:val="both"/>
        <w:rPr>
          <w:rFonts w:ascii="Courier New" w:eastAsia="Times New Roman" w:hAnsi="Courier New" w:cs="Courier New"/>
          <w:bCs/>
          <w:kern w:val="0"/>
        </w:rPr>
      </w:pPr>
    </w:p>
    <w:p w14:paraId="2D74AD9C" w14:textId="77777777" w:rsidR="006D1D0F" w:rsidRPr="00244536" w:rsidRDefault="006D1D0F" w:rsidP="00244536">
      <w:pPr>
        <w:autoSpaceDE w:val="0"/>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Articolo 9</w:t>
      </w:r>
    </w:p>
    <w:p w14:paraId="703502F3" w14:textId="77777777" w:rsidR="006D1D0F" w:rsidRPr="00244536" w:rsidRDefault="006D1D0F" w:rsidP="00244536">
      <w:pPr>
        <w:autoSpaceDE w:val="0"/>
        <w:spacing w:after="120" w:line="320" w:lineRule="exact"/>
        <w:ind w:right="-1"/>
        <w:jc w:val="center"/>
        <w:rPr>
          <w:rFonts w:ascii="Courier New" w:eastAsia="Times New Roman" w:hAnsi="Courier New" w:cs="Courier New"/>
          <w:b/>
          <w:kern w:val="0"/>
        </w:rPr>
      </w:pPr>
      <w:r w:rsidRPr="00244536">
        <w:rPr>
          <w:rFonts w:ascii="Courier New" w:eastAsia="Times New Roman" w:hAnsi="Courier New" w:cs="Courier New"/>
          <w:b/>
          <w:kern w:val="0"/>
        </w:rPr>
        <w:t>Revoca per Inadempimento</w:t>
      </w:r>
    </w:p>
    <w:p w14:paraId="45CF6EFD" w14:textId="01D7BDE3" w:rsidR="006D1D0F" w:rsidRPr="00244536" w:rsidRDefault="006D1D0F" w:rsidP="00244536">
      <w:pPr>
        <w:widowControl w:val="0"/>
        <w:tabs>
          <w:tab w:val="left" w:pos="720"/>
        </w:tabs>
        <w:spacing w:after="120" w:line="320" w:lineRule="exact"/>
        <w:ind w:right="-1"/>
        <w:jc w:val="both"/>
        <w:rPr>
          <w:rFonts w:ascii="Courier New" w:eastAsia="Times New Roman" w:hAnsi="Courier New" w:cs="Courier New"/>
          <w:kern w:val="0"/>
        </w:rPr>
      </w:pPr>
      <w:r w:rsidRPr="00244536">
        <w:rPr>
          <w:rFonts w:ascii="Courier New" w:eastAsia="Times New Roman" w:hAnsi="Courier New" w:cs="Courier New"/>
          <w:kern w:val="0"/>
        </w:rPr>
        <w:t xml:space="preserve">In caso di inadempimento la Regione assegna un congruo termine affinché il sottoscrittore adempia agli impegni assunti, dopo di che procede alla </w:t>
      </w:r>
      <w:r w:rsidRPr="00244536">
        <w:rPr>
          <w:rFonts w:ascii="Courier New" w:eastAsia="Times New Roman" w:hAnsi="Courier New" w:cs="Courier New"/>
          <w:kern w:val="0"/>
        </w:rPr>
        <w:lastRenderedPageBreak/>
        <w:t xml:space="preserve">revoca il contributo assegnato, secondo quanto disposto dall’articolo 7, comma 2, lettera g) della legge regionale 5/2018 che prevede che la Regione receda unilateralmente dall’Accordo. </w:t>
      </w:r>
    </w:p>
    <w:p w14:paraId="41E1C729" w14:textId="77777777" w:rsidR="006D1D0F" w:rsidRPr="00244536" w:rsidRDefault="006D1D0F" w:rsidP="00244536">
      <w:pPr>
        <w:widowControl w:val="0"/>
        <w:tabs>
          <w:tab w:val="left" w:pos="720"/>
        </w:tabs>
        <w:spacing w:after="120" w:line="320" w:lineRule="exact"/>
        <w:ind w:right="-1"/>
        <w:jc w:val="both"/>
        <w:rPr>
          <w:rFonts w:ascii="Courier New" w:eastAsia="Times New Roman" w:hAnsi="Courier New" w:cs="Courier New"/>
          <w:kern w:val="0"/>
        </w:rPr>
      </w:pPr>
    </w:p>
    <w:p w14:paraId="0DA25547" w14:textId="77777777" w:rsidR="006D1D0F" w:rsidRPr="00244536" w:rsidRDefault="006D1D0F" w:rsidP="00244536">
      <w:pPr>
        <w:widowControl w:val="0"/>
        <w:tabs>
          <w:tab w:val="left" w:pos="720"/>
        </w:tabs>
        <w:spacing w:after="120" w:line="320" w:lineRule="exact"/>
        <w:ind w:right="-1"/>
        <w:jc w:val="both"/>
        <w:rPr>
          <w:rFonts w:ascii="Courier New" w:eastAsia="Times New Roman" w:hAnsi="Courier New" w:cs="Courier New"/>
          <w:kern w:val="0"/>
        </w:rPr>
      </w:pPr>
    </w:p>
    <w:tbl>
      <w:tblPr>
        <w:tblStyle w:val="Grigliatabella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gridCol w:w="4422"/>
      </w:tblGrid>
      <w:tr w:rsidR="00D440E8" w:rsidRPr="00244536" w14:paraId="75CFCB7F" w14:textId="77777777" w:rsidTr="00D440E8">
        <w:trPr>
          <w:jc w:val="center"/>
        </w:trPr>
        <w:tc>
          <w:tcPr>
            <w:tcW w:w="2706" w:type="pct"/>
          </w:tcPr>
          <w:p w14:paraId="6D451008" w14:textId="77777777" w:rsidR="00D440E8" w:rsidRPr="00244536" w:rsidRDefault="00D440E8" w:rsidP="00244536">
            <w:pPr>
              <w:autoSpaceDE w:val="0"/>
              <w:spacing w:after="120" w:line="320" w:lineRule="exact"/>
              <w:ind w:right="-1"/>
              <w:jc w:val="center"/>
              <w:rPr>
                <w:rFonts w:ascii="Courier New" w:eastAsia="Times New Roman" w:hAnsi="Courier New" w:cs="Courier New"/>
                <w:kern w:val="0"/>
              </w:rPr>
            </w:pPr>
            <w:r w:rsidRPr="00244536">
              <w:rPr>
                <w:rFonts w:ascii="Courier New" w:eastAsia="Times New Roman" w:hAnsi="Courier New" w:cs="Courier New"/>
                <w:kern w:val="0"/>
              </w:rPr>
              <w:t>Per la Regione Emilia-Romagna</w:t>
            </w:r>
          </w:p>
          <w:p w14:paraId="0775061B" w14:textId="3FB3BC21" w:rsidR="00D440E8" w:rsidRPr="00244536" w:rsidRDefault="00D440E8" w:rsidP="00244536">
            <w:pPr>
              <w:autoSpaceDE w:val="0"/>
              <w:spacing w:after="120" w:line="320" w:lineRule="exact"/>
              <w:ind w:right="-1"/>
              <w:jc w:val="center"/>
              <w:rPr>
                <w:rFonts w:ascii="Courier New" w:eastAsia="Times New Roman" w:hAnsi="Courier New" w:cs="Courier New"/>
                <w:kern w:val="0"/>
              </w:rPr>
            </w:pPr>
          </w:p>
        </w:tc>
        <w:tc>
          <w:tcPr>
            <w:tcW w:w="2294" w:type="pct"/>
          </w:tcPr>
          <w:p w14:paraId="27AE2F0E" w14:textId="3E0A751C" w:rsidR="00D440E8" w:rsidRPr="00244536" w:rsidRDefault="00D440E8" w:rsidP="00244536">
            <w:pPr>
              <w:autoSpaceDE w:val="0"/>
              <w:spacing w:after="120" w:line="320" w:lineRule="exact"/>
              <w:ind w:right="-1"/>
              <w:jc w:val="center"/>
              <w:rPr>
                <w:rFonts w:ascii="Courier New" w:eastAsia="Times New Roman" w:hAnsi="Courier New" w:cs="Courier New"/>
                <w:kern w:val="0"/>
              </w:rPr>
            </w:pPr>
            <w:r w:rsidRPr="00244536">
              <w:rPr>
                <w:rFonts w:ascii="Courier New" w:eastAsia="Times New Roman" w:hAnsi="Courier New" w:cs="Courier New"/>
                <w:kern w:val="0"/>
              </w:rPr>
              <w:t xml:space="preserve">Per </w:t>
            </w:r>
            <w:r>
              <w:rPr>
                <w:rFonts w:ascii="Courier New" w:eastAsia="Times New Roman" w:hAnsi="Courier New" w:cs="Courier New"/>
                <w:kern w:val="0"/>
              </w:rPr>
              <w:t xml:space="preserve">la </w:t>
            </w:r>
            <w:r w:rsidRPr="00244536">
              <w:rPr>
                <w:rFonts w:ascii="Courier New" w:eastAsia="Times New Roman" w:hAnsi="Courier New" w:cs="Courier New"/>
                <w:kern w:val="0"/>
              </w:rPr>
              <w:t>Provincia/l'Unione di.../il Comune di …</w:t>
            </w:r>
          </w:p>
        </w:tc>
      </w:tr>
      <w:tr w:rsidR="00D440E8" w:rsidRPr="00244536" w14:paraId="05BF7344" w14:textId="77777777" w:rsidTr="00D440E8">
        <w:trPr>
          <w:jc w:val="center"/>
        </w:trPr>
        <w:tc>
          <w:tcPr>
            <w:tcW w:w="2706" w:type="pct"/>
          </w:tcPr>
          <w:p w14:paraId="241DF097" w14:textId="38482A3F" w:rsidR="00D440E8" w:rsidRPr="00244536" w:rsidRDefault="00D440E8" w:rsidP="00244536">
            <w:pPr>
              <w:autoSpaceDE w:val="0"/>
              <w:spacing w:after="120" w:line="320" w:lineRule="exact"/>
              <w:ind w:right="-1"/>
              <w:jc w:val="center"/>
              <w:rPr>
                <w:rFonts w:ascii="Courier New" w:eastAsia="Times New Roman" w:hAnsi="Courier New" w:cs="Courier New"/>
                <w:kern w:val="0"/>
              </w:rPr>
            </w:pPr>
            <w:r w:rsidRPr="00244536">
              <w:rPr>
                <w:rFonts w:ascii="Courier New" w:eastAsia="Times New Roman" w:hAnsi="Courier New" w:cs="Courier New"/>
                <w:kern w:val="0"/>
              </w:rPr>
              <w:t>Il Presidente</w:t>
            </w:r>
          </w:p>
        </w:tc>
        <w:tc>
          <w:tcPr>
            <w:tcW w:w="2294" w:type="pct"/>
          </w:tcPr>
          <w:p w14:paraId="3FBEB402" w14:textId="31503C9E" w:rsidR="00D440E8" w:rsidRPr="00244536" w:rsidRDefault="00D440E8" w:rsidP="00244536">
            <w:pPr>
              <w:autoSpaceDE w:val="0"/>
              <w:spacing w:after="120" w:line="320" w:lineRule="exact"/>
              <w:ind w:right="-1"/>
              <w:jc w:val="center"/>
              <w:rPr>
                <w:rFonts w:ascii="Courier New" w:eastAsia="Times New Roman" w:hAnsi="Courier New" w:cs="Courier New"/>
                <w:kern w:val="0"/>
              </w:rPr>
            </w:pPr>
            <w:r w:rsidRPr="00244536">
              <w:rPr>
                <w:rFonts w:ascii="Courier New" w:eastAsia="Times New Roman" w:hAnsi="Courier New" w:cs="Courier New"/>
                <w:kern w:val="0"/>
              </w:rPr>
              <w:t>Il Presidente</w:t>
            </w:r>
            <w:r>
              <w:rPr>
                <w:rFonts w:ascii="Courier New" w:eastAsia="Times New Roman" w:hAnsi="Courier New" w:cs="Courier New"/>
                <w:kern w:val="0"/>
              </w:rPr>
              <w:t>/il Sindaco</w:t>
            </w:r>
          </w:p>
        </w:tc>
      </w:tr>
    </w:tbl>
    <w:p w14:paraId="1CB5ADE1" w14:textId="77777777" w:rsidR="006D1D0F" w:rsidRPr="00244536" w:rsidRDefault="006D1D0F" w:rsidP="00244536">
      <w:pPr>
        <w:autoSpaceDE w:val="0"/>
        <w:spacing w:after="120" w:line="320" w:lineRule="exact"/>
        <w:ind w:right="-1"/>
        <w:jc w:val="both"/>
        <w:rPr>
          <w:rFonts w:ascii="Courier New" w:eastAsia="Times New Roman" w:hAnsi="Courier New" w:cs="Courier New"/>
          <w:kern w:val="0"/>
        </w:rPr>
      </w:pPr>
    </w:p>
    <w:p w14:paraId="327D185D" w14:textId="77777777" w:rsidR="00094B72" w:rsidRPr="00244536" w:rsidRDefault="00094B72" w:rsidP="00244536">
      <w:pPr>
        <w:suppressAutoHyphens w:val="0"/>
        <w:spacing w:after="120" w:line="320" w:lineRule="exact"/>
        <w:ind w:right="-1"/>
        <w:jc w:val="center"/>
        <w:rPr>
          <w:rFonts w:ascii="Courier New" w:eastAsia="Times New Roman" w:hAnsi="Courier New" w:cs="Courier New"/>
          <w:i/>
          <w:iCs/>
          <w:kern w:val="0"/>
        </w:rPr>
      </w:pPr>
    </w:p>
    <w:p w14:paraId="5519541A" w14:textId="5B664CB2" w:rsidR="00EA1BB8" w:rsidRPr="00244536" w:rsidRDefault="006D1D0F" w:rsidP="00244536">
      <w:pPr>
        <w:suppressAutoHyphens w:val="0"/>
        <w:spacing w:after="120" w:line="320" w:lineRule="exact"/>
        <w:ind w:right="-1"/>
        <w:jc w:val="center"/>
        <w:rPr>
          <w:rFonts w:ascii="Courier New" w:eastAsia="Times New Roman" w:hAnsi="Courier New" w:cs="Courier New"/>
          <w:i/>
          <w:iCs/>
          <w:kern w:val="0"/>
        </w:rPr>
      </w:pPr>
      <w:r w:rsidRPr="00244536">
        <w:rPr>
          <w:rFonts w:ascii="Courier New" w:eastAsia="Times New Roman" w:hAnsi="Courier New" w:cs="Courier New"/>
          <w:i/>
          <w:iCs/>
          <w:kern w:val="0"/>
        </w:rPr>
        <w:t>Firmato digitalmente</w:t>
      </w:r>
    </w:p>
    <w:sectPr w:rsidR="00EA1BB8" w:rsidRPr="00244536">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164B7" w14:textId="77777777" w:rsidR="002709DB" w:rsidRDefault="002709DB">
      <w:pPr>
        <w:spacing w:after="0" w:line="240" w:lineRule="auto"/>
      </w:pPr>
      <w:r>
        <w:separator/>
      </w:r>
    </w:p>
  </w:endnote>
  <w:endnote w:type="continuationSeparator" w:id="0">
    <w:p w14:paraId="6D6D7603" w14:textId="77777777" w:rsidR="002709DB" w:rsidRDefault="002709DB">
      <w:pPr>
        <w:spacing w:after="0" w:line="240" w:lineRule="auto"/>
      </w:pPr>
      <w:r>
        <w:continuationSeparator/>
      </w:r>
    </w:p>
  </w:endnote>
  <w:endnote w:type="continuationNotice" w:id="1">
    <w:p w14:paraId="2ED26D66" w14:textId="77777777" w:rsidR="002709DB" w:rsidRDefault="00270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Light">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eelawadee">
    <w:panose1 w:val="020B0502040204020203"/>
    <w:charset w:val="00"/>
    <w:family w:val="swiss"/>
    <w:pitch w:val="variable"/>
    <w:sig w:usb0="0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0A94" w14:textId="77777777" w:rsidR="002709DB" w:rsidRDefault="002709DB">
      <w:pPr>
        <w:spacing w:after="0" w:line="240" w:lineRule="auto"/>
      </w:pPr>
      <w:r>
        <w:separator/>
      </w:r>
    </w:p>
  </w:footnote>
  <w:footnote w:type="continuationSeparator" w:id="0">
    <w:p w14:paraId="17A7EA42" w14:textId="77777777" w:rsidR="002709DB" w:rsidRDefault="002709DB">
      <w:pPr>
        <w:spacing w:after="0" w:line="240" w:lineRule="auto"/>
      </w:pPr>
      <w:r>
        <w:continuationSeparator/>
      </w:r>
    </w:p>
  </w:footnote>
  <w:footnote w:type="continuationNotice" w:id="1">
    <w:p w14:paraId="6FA5EE2B" w14:textId="77777777" w:rsidR="002709DB" w:rsidRDefault="002709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8" w:hanging="708"/>
      </w:pPr>
      <w:rPr>
        <w:rFonts w:ascii="Arial" w:eastAsia="Calibri-Light" w:hAnsi="Arial"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0"/>
        </w:tabs>
        <w:ind w:left="720"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ascii="Courier New" w:hAnsi="Courier New"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00000006"/>
    <w:multiLevelType w:val="multilevel"/>
    <w:tmpl w:val="A9B862BA"/>
    <w:name w:val="WW8Num6"/>
    <w:lvl w:ilvl="0">
      <w:start w:val="1"/>
      <w:numFmt w:val="decimal"/>
      <w:lvlText w:val="%1a"/>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65"/>
        </w:tabs>
        <w:ind w:left="785" w:hanging="360"/>
      </w:pPr>
      <w:rPr>
        <w:rFonts w:ascii="Symbol" w:hAnsi="Symbol" w:cs="Symbol"/>
      </w:rPr>
    </w:lvl>
    <w:lvl w:ilvl="1">
      <w:start w:val="1"/>
      <w:numFmt w:val="bullet"/>
      <w:lvlText w:val="o"/>
      <w:lvlJc w:val="left"/>
      <w:pPr>
        <w:tabs>
          <w:tab w:val="num" w:pos="65"/>
        </w:tabs>
        <w:ind w:left="1505" w:hanging="360"/>
      </w:pPr>
      <w:rPr>
        <w:rFonts w:ascii="Courier New" w:hAnsi="Courier New" w:cs="Courier New"/>
      </w:rPr>
    </w:lvl>
    <w:lvl w:ilvl="2">
      <w:start w:val="1"/>
      <w:numFmt w:val="bullet"/>
      <w:lvlText w:val=""/>
      <w:lvlJc w:val="left"/>
      <w:pPr>
        <w:tabs>
          <w:tab w:val="num" w:pos="65"/>
        </w:tabs>
        <w:ind w:left="2225" w:hanging="360"/>
      </w:pPr>
      <w:rPr>
        <w:rFonts w:ascii="Wingdings" w:hAnsi="Wingdings" w:cs="Wingdings"/>
      </w:rPr>
    </w:lvl>
    <w:lvl w:ilvl="3">
      <w:start w:val="1"/>
      <w:numFmt w:val="bullet"/>
      <w:lvlText w:val=""/>
      <w:lvlJc w:val="left"/>
      <w:pPr>
        <w:tabs>
          <w:tab w:val="num" w:pos="65"/>
        </w:tabs>
        <w:ind w:left="2945" w:hanging="360"/>
      </w:pPr>
      <w:rPr>
        <w:rFonts w:ascii="Symbol" w:hAnsi="Symbol" w:cs="Symbol"/>
      </w:rPr>
    </w:lvl>
    <w:lvl w:ilvl="4">
      <w:start w:val="1"/>
      <w:numFmt w:val="bullet"/>
      <w:lvlText w:val="o"/>
      <w:lvlJc w:val="left"/>
      <w:pPr>
        <w:tabs>
          <w:tab w:val="num" w:pos="65"/>
        </w:tabs>
        <w:ind w:left="3665" w:hanging="360"/>
      </w:pPr>
      <w:rPr>
        <w:rFonts w:ascii="Courier New" w:hAnsi="Courier New" w:cs="Courier New"/>
      </w:rPr>
    </w:lvl>
    <w:lvl w:ilvl="5">
      <w:start w:val="1"/>
      <w:numFmt w:val="bullet"/>
      <w:lvlText w:val=""/>
      <w:lvlJc w:val="left"/>
      <w:pPr>
        <w:tabs>
          <w:tab w:val="num" w:pos="65"/>
        </w:tabs>
        <w:ind w:left="4385" w:hanging="360"/>
      </w:pPr>
      <w:rPr>
        <w:rFonts w:ascii="Wingdings" w:hAnsi="Wingdings" w:cs="Wingdings"/>
      </w:rPr>
    </w:lvl>
    <w:lvl w:ilvl="6">
      <w:start w:val="1"/>
      <w:numFmt w:val="bullet"/>
      <w:lvlText w:val=""/>
      <w:lvlJc w:val="left"/>
      <w:pPr>
        <w:tabs>
          <w:tab w:val="num" w:pos="65"/>
        </w:tabs>
        <w:ind w:left="5105" w:hanging="360"/>
      </w:pPr>
      <w:rPr>
        <w:rFonts w:ascii="Symbol" w:hAnsi="Symbol" w:cs="Symbol"/>
      </w:rPr>
    </w:lvl>
    <w:lvl w:ilvl="7">
      <w:start w:val="1"/>
      <w:numFmt w:val="bullet"/>
      <w:lvlText w:val="o"/>
      <w:lvlJc w:val="left"/>
      <w:pPr>
        <w:tabs>
          <w:tab w:val="num" w:pos="65"/>
        </w:tabs>
        <w:ind w:left="5825" w:hanging="360"/>
      </w:pPr>
      <w:rPr>
        <w:rFonts w:ascii="Courier New" w:hAnsi="Courier New" w:cs="Courier New"/>
      </w:rPr>
    </w:lvl>
    <w:lvl w:ilvl="8">
      <w:start w:val="1"/>
      <w:numFmt w:val="bullet"/>
      <w:lvlText w:val=""/>
      <w:lvlJc w:val="left"/>
      <w:pPr>
        <w:tabs>
          <w:tab w:val="num" w:pos="65"/>
        </w:tabs>
        <w:ind w:left="6545"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Symbol" w:hAnsi="Symbol" w:cs="Arial"/>
        <w:sz w:val="20"/>
        <w:szCs w:val="2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9"/>
    <w:multiLevelType w:val="multilevel"/>
    <w:tmpl w:val="00000009"/>
    <w:name w:val="WW8Num9"/>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644" w:hanging="360"/>
      </w:pPr>
      <w:rPr>
        <w:rFonts w:cs="Courier New"/>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068" w:hanging="708"/>
      </w:pPr>
      <w:rPr>
        <w:rFonts w:eastAsia="Calibri-Light" w:cs="Arial"/>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B5D1348"/>
    <w:multiLevelType w:val="hybridMultilevel"/>
    <w:tmpl w:val="A4F0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0B795FCE"/>
    <w:multiLevelType w:val="hybridMultilevel"/>
    <w:tmpl w:val="40D6A2FC"/>
    <w:lvl w:ilvl="0" w:tplc="00000010">
      <w:start w:val="1"/>
      <w:numFmt w:val="bullet"/>
      <w:lvlText w:val="-"/>
      <w:lvlJc w:val="left"/>
      <w:pPr>
        <w:ind w:left="720" w:hanging="360"/>
      </w:pPr>
      <w:rPr>
        <w:rFonts w:ascii="Courier New" w:hAnsi="Courier New" w:cs="Courier New" w:hint="default"/>
        <w:color w:val="00000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EF91F07"/>
    <w:multiLevelType w:val="hybridMultilevel"/>
    <w:tmpl w:val="0172B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30D11DF"/>
    <w:multiLevelType w:val="hybridMultilevel"/>
    <w:tmpl w:val="A6EC2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5214161"/>
    <w:multiLevelType w:val="hybridMultilevel"/>
    <w:tmpl w:val="188AC2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E0157E"/>
    <w:multiLevelType w:val="hybridMultilevel"/>
    <w:tmpl w:val="668C8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4FD3635"/>
    <w:multiLevelType w:val="hybridMultilevel"/>
    <w:tmpl w:val="6714FC40"/>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1F095D"/>
    <w:multiLevelType w:val="hybridMultilevel"/>
    <w:tmpl w:val="D206F070"/>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EDC6355"/>
    <w:multiLevelType w:val="hybridMultilevel"/>
    <w:tmpl w:val="A1EE9100"/>
    <w:lvl w:ilvl="0" w:tplc="FC9CB8C2">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EF522CE"/>
    <w:multiLevelType w:val="hybridMultilevel"/>
    <w:tmpl w:val="F3F2403C"/>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1C752FA"/>
    <w:multiLevelType w:val="hybridMultilevel"/>
    <w:tmpl w:val="0AEA21E8"/>
    <w:lvl w:ilvl="0" w:tplc="E3D03F86">
      <w:start w:val="6"/>
      <w:numFmt w:val="bullet"/>
      <w:lvlText w:val="•"/>
      <w:lvlJc w:val="left"/>
      <w:pPr>
        <w:ind w:left="720" w:hanging="360"/>
      </w:pPr>
      <w:rPr>
        <w:rFonts w:ascii="Leelawadee" w:eastAsia="SimSun" w:hAnsi="Leelawadee" w:cs="Leelawade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5C87155"/>
    <w:multiLevelType w:val="hybridMultilevel"/>
    <w:tmpl w:val="B69E77B8"/>
    <w:lvl w:ilvl="0" w:tplc="7AA450E4">
      <w:numFmt w:val="bullet"/>
      <w:lvlText w:val="-"/>
      <w:lvlJc w:val="left"/>
      <w:pPr>
        <w:ind w:left="786" w:hanging="360"/>
      </w:pPr>
      <w:rPr>
        <w:rFonts w:ascii="Courier New" w:eastAsia="Times New Roman"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0" w15:restartNumberingAfterBreak="0">
    <w:nsid w:val="367319C1"/>
    <w:multiLevelType w:val="hybridMultilevel"/>
    <w:tmpl w:val="6EB8F84A"/>
    <w:lvl w:ilvl="0" w:tplc="00000010">
      <w:start w:val="1"/>
      <w:numFmt w:val="bullet"/>
      <w:lvlText w:val="-"/>
      <w:lvlJc w:val="left"/>
      <w:pPr>
        <w:ind w:left="1118" w:hanging="630"/>
      </w:pPr>
      <w:rPr>
        <w:rFonts w:ascii="Courier New" w:hAnsi="Courier New" w:cs="Courier New" w:hint="default"/>
        <w:color w:val="000000"/>
        <w:szCs w:val="24"/>
      </w:rPr>
    </w:lvl>
    <w:lvl w:ilvl="1" w:tplc="FFFFFFFF">
      <w:start w:val="1"/>
      <w:numFmt w:val="lowerLetter"/>
      <w:lvlText w:val="%2."/>
      <w:lvlJc w:val="left"/>
      <w:pPr>
        <w:ind w:left="1568" w:hanging="360"/>
      </w:pPr>
    </w:lvl>
    <w:lvl w:ilvl="2" w:tplc="FFFFFFFF">
      <w:start w:val="1"/>
      <w:numFmt w:val="lowerRoman"/>
      <w:lvlText w:val="%3."/>
      <w:lvlJc w:val="right"/>
      <w:pPr>
        <w:ind w:left="2288" w:hanging="180"/>
      </w:pPr>
    </w:lvl>
    <w:lvl w:ilvl="3" w:tplc="FFFFFFFF">
      <w:start w:val="1"/>
      <w:numFmt w:val="decimal"/>
      <w:lvlText w:val="%4."/>
      <w:lvlJc w:val="left"/>
      <w:pPr>
        <w:ind w:left="3008" w:hanging="360"/>
      </w:pPr>
    </w:lvl>
    <w:lvl w:ilvl="4" w:tplc="FFFFFFFF">
      <w:start w:val="1"/>
      <w:numFmt w:val="lowerLetter"/>
      <w:lvlText w:val="%5."/>
      <w:lvlJc w:val="left"/>
      <w:pPr>
        <w:ind w:left="3728" w:hanging="360"/>
      </w:pPr>
    </w:lvl>
    <w:lvl w:ilvl="5" w:tplc="FFFFFFFF">
      <w:start w:val="1"/>
      <w:numFmt w:val="lowerRoman"/>
      <w:lvlText w:val="%6."/>
      <w:lvlJc w:val="right"/>
      <w:pPr>
        <w:ind w:left="4448" w:hanging="180"/>
      </w:pPr>
    </w:lvl>
    <w:lvl w:ilvl="6" w:tplc="FFFFFFFF">
      <w:start w:val="1"/>
      <w:numFmt w:val="decimal"/>
      <w:lvlText w:val="%7."/>
      <w:lvlJc w:val="left"/>
      <w:pPr>
        <w:ind w:left="5168" w:hanging="360"/>
      </w:pPr>
    </w:lvl>
    <w:lvl w:ilvl="7" w:tplc="FFFFFFFF">
      <w:start w:val="1"/>
      <w:numFmt w:val="lowerLetter"/>
      <w:lvlText w:val="%8."/>
      <w:lvlJc w:val="left"/>
      <w:pPr>
        <w:ind w:left="5888" w:hanging="360"/>
      </w:pPr>
    </w:lvl>
    <w:lvl w:ilvl="8" w:tplc="FFFFFFFF">
      <w:start w:val="1"/>
      <w:numFmt w:val="lowerRoman"/>
      <w:lvlText w:val="%9."/>
      <w:lvlJc w:val="right"/>
      <w:pPr>
        <w:ind w:left="6608" w:hanging="180"/>
      </w:pPr>
    </w:lvl>
  </w:abstractNum>
  <w:abstractNum w:abstractNumId="31" w15:restartNumberingAfterBreak="0">
    <w:nsid w:val="3CCA3FE3"/>
    <w:multiLevelType w:val="hybridMultilevel"/>
    <w:tmpl w:val="A5FE7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E36656F"/>
    <w:multiLevelType w:val="hybridMultilevel"/>
    <w:tmpl w:val="19F8A03A"/>
    <w:lvl w:ilvl="0" w:tplc="5D90EAC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63E0911"/>
    <w:multiLevelType w:val="hybridMultilevel"/>
    <w:tmpl w:val="F3349342"/>
    <w:lvl w:ilvl="0" w:tplc="E3D03F86">
      <w:start w:val="6"/>
      <w:numFmt w:val="bullet"/>
      <w:lvlText w:val="•"/>
      <w:lvlJc w:val="left"/>
      <w:pPr>
        <w:ind w:left="720" w:hanging="360"/>
      </w:pPr>
      <w:rPr>
        <w:rFonts w:ascii="Leelawadee" w:eastAsia="SimSun" w:hAnsi="Leelawadee" w:cs="Leelawadee" w:hint="default"/>
      </w:rPr>
    </w:lvl>
    <w:lvl w:ilvl="1" w:tplc="84764596">
      <w:start w:val="6"/>
      <w:numFmt w:val="bullet"/>
      <w:lvlText w:val=""/>
      <w:lvlJc w:val="left"/>
      <w:pPr>
        <w:ind w:left="1440" w:hanging="360"/>
      </w:pPr>
      <w:rPr>
        <w:rFonts w:ascii="Leelawadee" w:eastAsia="SimSun" w:hAnsi="Leelawadee" w:cs="Leelawadee" w:hint="default"/>
      </w:rPr>
    </w:lvl>
    <w:lvl w:ilvl="2" w:tplc="055E2862">
      <w:numFmt w:val="bullet"/>
      <w:lvlText w:val="-"/>
      <w:lvlJc w:val="left"/>
      <w:pPr>
        <w:ind w:left="2160" w:hanging="360"/>
      </w:pPr>
      <w:rPr>
        <w:rFonts w:ascii="Leelawadee" w:eastAsia="SimSun" w:hAnsi="Leelawadee" w:cs="Leelawadee"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895217"/>
    <w:multiLevelType w:val="hybridMultilevel"/>
    <w:tmpl w:val="FE2C7A4A"/>
    <w:lvl w:ilvl="0" w:tplc="9DD0E53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CC864E3"/>
    <w:multiLevelType w:val="hybridMultilevel"/>
    <w:tmpl w:val="689CC812"/>
    <w:lvl w:ilvl="0" w:tplc="04100001">
      <w:start w:val="1"/>
      <w:numFmt w:val="bullet"/>
      <w:lvlText w:val=""/>
      <w:lvlJc w:val="left"/>
      <w:pPr>
        <w:ind w:left="1118" w:hanging="630"/>
      </w:pPr>
      <w:rPr>
        <w:rFonts w:ascii="Symbol" w:hAnsi="Symbol" w:hint="default"/>
      </w:rPr>
    </w:lvl>
    <w:lvl w:ilvl="1" w:tplc="04100019">
      <w:start w:val="1"/>
      <w:numFmt w:val="lowerLetter"/>
      <w:lvlText w:val="%2."/>
      <w:lvlJc w:val="left"/>
      <w:pPr>
        <w:ind w:left="1568" w:hanging="360"/>
      </w:pPr>
    </w:lvl>
    <w:lvl w:ilvl="2" w:tplc="0410001B">
      <w:start w:val="1"/>
      <w:numFmt w:val="lowerRoman"/>
      <w:lvlText w:val="%3."/>
      <w:lvlJc w:val="right"/>
      <w:pPr>
        <w:ind w:left="2288" w:hanging="180"/>
      </w:pPr>
    </w:lvl>
    <w:lvl w:ilvl="3" w:tplc="0410000F">
      <w:start w:val="1"/>
      <w:numFmt w:val="decimal"/>
      <w:lvlText w:val="%4."/>
      <w:lvlJc w:val="left"/>
      <w:pPr>
        <w:ind w:left="3008" w:hanging="360"/>
      </w:pPr>
    </w:lvl>
    <w:lvl w:ilvl="4" w:tplc="04100019">
      <w:start w:val="1"/>
      <w:numFmt w:val="lowerLetter"/>
      <w:lvlText w:val="%5."/>
      <w:lvlJc w:val="left"/>
      <w:pPr>
        <w:ind w:left="3728" w:hanging="360"/>
      </w:pPr>
    </w:lvl>
    <w:lvl w:ilvl="5" w:tplc="0410001B">
      <w:start w:val="1"/>
      <w:numFmt w:val="lowerRoman"/>
      <w:lvlText w:val="%6."/>
      <w:lvlJc w:val="right"/>
      <w:pPr>
        <w:ind w:left="4448" w:hanging="180"/>
      </w:pPr>
    </w:lvl>
    <w:lvl w:ilvl="6" w:tplc="0410000F">
      <w:start w:val="1"/>
      <w:numFmt w:val="decimal"/>
      <w:lvlText w:val="%7."/>
      <w:lvlJc w:val="left"/>
      <w:pPr>
        <w:ind w:left="5168" w:hanging="360"/>
      </w:pPr>
    </w:lvl>
    <w:lvl w:ilvl="7" w:tplc="04100019">
      <w:start w:val="1"/>
      <w:numFmt w:val="lowerLetter"/>
      <w:lvlText w:val="%8."/>
      <w:lvlJc w:val="left"/>
      <w:pPr>
        <w:ind w:left="5888" w:hanging="360"/>
      </w:pPr>
    </w:lvl>
    <w:lvl w:ilvl="8" w:tplc="0410001B">
      <w:start w:val="1"/>
      <w:numFmt w:val="lowerRoman"/>
      <w:lvlText w:val="%9."/>
      <w:lvlJc w:val="right"/>
      <w:pPr>
        <w:ind w:left="6608" w:hanging="180"/>
      </w:pPr>
    </w:lvl>
  </w:abstractNum>
  <w:abstractNum w:abstractNumId="36" w15:restartNumberingAfterBreak="0">
    <w:nsid w:val="53330D28"/>
    <w:multiLevelType w:val="hybridMultilevel"/>
    <w:tmpl w:val="F3B2BCC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7" w15:restartNumberingAfterBreak="0">
    <w:nsid w:val="53756541"/>
    <w:multiLevelType w:val="hybridMultilevel"/>
    <w:tmpl w:val="99E43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735B56"/>
    <w:multiLevelType w:val="hybridMultilevel"/>
    <w:tmpl w:val="88C2F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A275F03"/>
    <w:multiLevelType w:val="hybridMultilevel"/>
    <w:tmpl w:val="8838433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0" w15:restartNumberingAfterBreak="0">
    <w:nsid w:val="5B7D1057"/>
    <w:multiLevelType w:val="hybridMultilevel"/>
    <w:tmpl w:val="207C9FAE"/>
    <w:lvl w:ilvl="0" w:tplc="CC34A634">
      <w:start w:val="1"/>
      <w:numFmt w:val="decimal"/>
      <w:pStyle w:val="Titolo1"/>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D80450A"/>
    <w:multiLevelType w:val="hybridMultilevel"/>
    <w:tmpl w:val="9D123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44C7722"/>
    <w:multiLevelType w:val="hybridMultilevel"/>
    <w:tmpl w:val="6A0E2CA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15:restartNumberingAfterBreak="0">
    <w:nsid w:val="645B4024"/>
    <w:multiLevelType w:val="hybridMultilevel"/>
    <w:tmpl w:val="AF9EB3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C592C0A"/>
    <w:multiLevelType w:val="hybridMultilevel"/>
    <w:tmpl w:val="FBAA5E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D6D0C3A"/>
    <w:multiLevelType w:val="hybridMultilevel"/>
    <w:tmpl w:val="7682EAA2"/>
    <w:lvl w:ilvl="0" w:tplc="9DD0E5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F801A1F"/>
    <w:multiLevelType w:val="hybridMultilevel"/>
    <w:tmpl w:val="5CA0B8F4"/>
    <w:lvl w:ilvl="0" w:tplc="00000010">
      <w:start w:val="1"/>
      <w:numFmt w:val="bullet"/>
      <w:lvlText w:val="-"/>
      <w:lvlJc w:val="left"/>
      <w:pPr>
        <w:ind w:left="1118" w:hanging="630"/>
      </w:pPr>
      <w:rPr>
        <w:rFonts w:ascii="Courier New" w:hAnsi="Courier New" w:cs="Courier New" w:hint="default"/>
        <w:color w:val="000000"/>
        <w:szCs w:val="24"/>
      </w:rPr>
    </w:lvl>
    <w:lvl w:ilvl="1" w:tplc="FFFFFFFF">
      <w:start w:val="1"/>
      <w:numFmt w:val="lowerLetter"/>
      <w:lvlText w:val="%2."/>
      <w:lvlJc w:val="left"/>
      <w:pPr>
        <w:ind w:left="1568" w:hanging="360"/>
      </w:pPr>
    </w:lvl>
    <w:lvl w:ilvl="2" w:tplc="FFFFFFFF">
      <w:start w:val="1"/>
      <w:numFmt w:val="lowerRoman"/>
      <w:lvlText w:val="%3."/>
      <w:lvlJc w:val="right"/>
      <w:pPr>
        <w:ind w:left="2288" w:hanging="180"/>
      </w:pPr>
    </w:lvl>
    <w:lvl w:ilvl="3" w:tplc="FFFFFFFF">
      <w:start w:val="1"/>
      <w:numFmt w:val="decimal"/>
      <w:lvlText w:val="%4."/>
      <w:lvlJc w:val="left"/>
      <w:pPr>
        <w:ind w:left="3008" w:hanging="360"/>
      </w:pPr>
    </w:lvl>
    <w:lvl w:ilvl="4" w:tplc="FFFFFFFF">
      <w:start w:val="1"/>
      <w:numFmt w:val="lowerLetter"/>
      <w:lvlText w:val="%5."/>
      <w:lvlJc w:val="left"/>
      <w:pPr>
        <w:ind w:left="3728" w:hanging="360"/>
      </w:pPr>
    </w:lvl>
    <w:lvl w:ilvl="5" w:tplc="FFFFFFFF">
      <w:start w:val="1"/>
      <w:numFmt w:val="lowerRoman"/>
      <w:lvlText w:val="%6."/>
      <w:lvlJc w:val="right"/>
      <w:pPr>
        <w:ind w:left="4448" w:hanging="180"/>
      </w:pPr>
    </w:lvl>
    <w:lvl w:ilvl="6" w:tplc="FFFFFFFF">
      <w:start w:val="1"/>
      <w:numFmt w:val="decimal"/>
      <w:lvlText w:val="%7."/>
      <w:lvlJc w:val="left"/>
      <w:pPr>
        <w:ind w:left="5168" w:hanging="360"/>
      </w:pPr>
    </w:lvl>
    <w:lvl w:ilvl="7" w:tplc="FFFFFFFF">
      <w:start w:val="1"/>
      <w:numFmt w:val="lowerLetter"/>
      <w:lvlText w:val="%8."/>
      <w:lvlJc w:val="left"/>
      <w:pPr>
        <w:ind w:left="5888" w:hanging="360"/>
      </w:pPr>
    </w:lvl>
    <w:lvl w:ilvl="8" w:tplc="FFFFFFFF">
      <w:start w:val="1"/>
      <w:numFmt w:val="lowerRoman"/>
      <w:lvlText w:val="%9."/>
      <w:lvlJc w:val="right"/>
      <w:pPr>
        <w:ind w:left="6608" w:hanging="180"/>
      </w:pPr>
    </w:lvl>
  </w:abstractNum>
  <w:num w:numId="1" w16cid:durableId="807629850">
    <w:abstractNumId w:val="0"/>
  </w:num>
  <w:num w:numId="2" w16cid:durableId="562451379">
    <w:abstractNumId w:val="22"/>
  </w:num>
  <w:num w:numId="3" w16cid:durableId="1137840162">
    <w:abstractNumId w:val="40"/>
  </w:num>
  <w:num w:numId="4" w16cid:durableId="1450783204">
    <w:abstractNumId w:val="20"/>
  </w:num>
  <w:num w:numId="5" w16cid:durableId="2103597827">
    <w:abstractNumId w:val="34"/>
  </w:num>
  <w:num w:numId="6" w16cid:durableId="1425415309">
    <w:abstractNumId w:val="45"/>
  </w:num>
  <w:num w:numId="7" w16cid:durableId="738868639">
    <w:abstractNumId w:val="38"/>
  </w:num>
  <w:num w:numId="8" w16cid:durableId="1833763947">
    <w:abstractNumId w:val="27"/>
  </w:num>
  <w:num w:numId="9" w16cid:durableId="2016227663">
    <w:abstractNumId w:val="25"/>
  </w:num>
  <w:num w:numId="10" w16cid:durableId="660894059">
    <w:abstractNumId w:val="28"/>
  </w:num>
  <w:num w:numId="11" w16cid:durableId="1866092590">
    <w:abstractNumId w:val="33"/>
  </w:num>
  <w:num w:numId="12" w16cid:durableId="1473016842">
    <w:abstractNumId w:val="21"/>
  </w:num>
  <w:num w:numId="13" w16cid:durableId="656882808">
    <w:abstractNumId w:val="36"/>
  </w:num>
  <w:num w:numId="14" w16cid:durableId="1005287365">
    <w:abstractNumId w:val="26"/>
  </w:num>
  <w:num w:numId="15" w16cid:durableId="2003964433">
    <w:abstractNumId w:val="39"/>
  </w:num>
  <w:num w:numId="16" w16cid:durableId="1973900181">
    <w:abstractNumId w:val="31"/>
  </w:num>
  <w:num w:numId="17" w16cid:durableId="1766925879">
    <w:abstractNumId w:val="32"/>
  </w:num>
  <w:num w:numId="18" w16cid:durableId="1416051963">
    <w:abstractNumId w:val="24"/>
  </w:num>
  <w:num w:numId="19" w16cid:durableId="963702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3360685">
    <w:abstractNumId w:val="23"/>
  </w:num>
  <w:num w:numId="21" w16cid:durableId="11494318">
    <w:abstractNumId w:val="40"/>
    <w:lvlOverride w:ilvl="0">
      <w:startOverride w:val="1"/>
    </w:lvlOverride>
  </w:num>
  <w:num w:numId="22" w16cid:durableId="820927700">
    <w:abstractNumId w:val="40"/>
    <w:lvlOverride w:ilvl="0">
      <w:startOverride w:val="1"/>
    </w:lvlOverride>
  </w:num>
  <w:num w:numId="23" w16cid:durableId="468062243">
    <w:abstractNumId w:val="18"/>
  </w:num>
  <w:num w:numId="24" w16cid:durableId="420031631">
    <w:abstractNumId w:val="44"/>
  </w:num>
  <w:num w:numId="25" w16cid:durableId="418137643">
    <w:abstractNumId w:val="43"/>
  </w:num>
  <w:num w:numId="26" w16cid:durableId="1626425014">
    <w:abstractNumId w:val="42"/>
  </w:num>
  <w:num w:numId="27" w16cid:durableId="62417733">
    <w:abstractNumId w:val="37"/>
  </w:num>
  <w:num w:numId="28" w16cid:durableId="1729065316">
    <w:abstractNumId w:val="41"/>
  </w:num>
  <w:num w:numId="29" w16cid:durableId="599532419">
    <w:abstractNumId w:val="19"/>
  </w:num>
  <w:num w:numId="30" w16cid:durableId="1044406990">
    <w:abstractNumId w:val="29"/>
  </w:num>
  <w:num w:numId="31" w16cid:durableId="650184481">
    <w:abstractNumId w:val="30"/>
  </w:num>
  <w:num w:numId="32" w16cid:durableId="1206328849">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40"/>
    <w:rsid w:val="00001DBC"/>
    <w:rsid w:val="0000234D"/>
    <w:rsid w:val="00006137"/>
    <w:rsid w:val="00006848"/>
    <w:rsid w:val="00006998"/>
    <w:rsid w:val="00007CA5"/>
    <w:rsid w:val="00010387"/>
    <w:rsid w:val="00011A9C"/>
    <w:rsid w:val="00013611"/>
    <w:rsid w:val="00013EEB"/>
    <w:rsid w:val="000146AE"/>
    <w:rsid w:val="00015BC9"/>
    <w:rsid w:val="00015FE9"/>
    <w:rsid w:val="00016E9F"/>
    <w:rsid w:val="00020144"/>
    <w:rsid w:val="00020890"/>
    <w:rsid w:val="000208AA"/>
    <w:rsid w:val="00021E65"/>
    <w:rsid w:val="000223CE"/>
    <w:rsid w:val="000233E3"/>
    <w:rsid w:val="00024C50"/>
    <w:rsid w:val="000255BE"/>
    <w:rsid w:val="000259D1"/>
    <w:rsid w:val="00026961"/>
    <w:rsid w:val="000307CF"/>
    <w:rsid w:val="00031604"/>
    <w:rsid w:val="0003237D"/>
    <w:rsid w:val="00032C19"/>
    <w:rsid w:val="00033140"/>
    <w:rsid w:val="00033EC9"/>
    <w:rsid w:val="000345B7"/>
    <w:rsid w:val="00034B5C"/>
    <w:rsid w:val="00034C8F"/>
    <w:rsid w:val="00035838"/>
    <w:rsid w:val="00035E52"/>
    <w:rsid w:val="000378F4"/>
    <w:rsid w:val="00037EED"/>
    <w:rsid w:val="00040138"/>
    <w:rsid w:val="00041652"/>
    <w:rsid w:val="0004183D"/>
    <w:rsid w:val="00042E70"/>
    <w:rsid w:val="00044CF6"/>
    <w:rsid w:val="00045190"/>
    <w:rsid w:val="00046103"/>
    <w:rsid w:val="000514F6"/>
    <w:rsid w:val="000526B2"/>
    <w:rsid w:val="00052A03"/>
    <w:rsid w:val="00055F3D"/>
    <w:rsid w:val="00056A85"/>
    <w:rsid w:val="00056B15"/>
    <w:rsid w:val="00056E1E"/>
    <w:rsid w:val="000571F6"/>
    <w:rsid w:val="00057AED"/>
    <w:rsid w:val="00060207"/>
    <w:rsid w:val="0006156B"/>
    <w:rsid w:val="00062E78"/>
    <w:rsid w:val="000636EE"/>
    <w:rsid w:val="0006388B"/>
    <w:rsid w:val="00063E2E"/>
    <w:rsid w:val="00063EA6"/>
    <w:rsid w:val="000647EC"/>
    <w:rsid w:val="0006576E"/>
    <w:rsid w:val="000659AB"/>
    <w:rsid w:val="00065A68"/>
    <w:rsid w:val="0007143F"/>
    <w:rsid w:val="0007175A"/>
    <w:rsid w:val="00073291"/>
    <w:rsid w:val="0007332F"/>
    <w:rsid w:val="0007368A"/>
    <w:rsid w:val="0007373D"/>
    <w:rsid w:val="00073D42"/>
    <w:rsid w:val="000752D8"/>
    <w:rsid w:val="00075F64"/>
    <w:rsid w:val="000768DB"/>
    <w:rsid w:val="0008146D"/>
    <w:rsid w:val="000821D1"/>
    <w:rsid w:val="00082496"/>
    <w:rsid w:val="00083130"/>
    <w:rsid w:val="00083317"/>
    <w:rsid w:val="000837BA"/>
    <w:rsid w:val="00084274"/>
    <w:rsid w:val="00085B0E"/>
    <w:rsid w:val="00085EC3"/>
    <w:rsid w:val="00090D85"/>
    <w:rsid w:val="00090DEC"/>
    <w:rsid w:val="00091B97"/>
    <w:rsid w:val="000929CF"/>
    <w:rsid w:val="00094783"/>
    <w:rsid w:val="00094B72"/>
    <w:rsid w:val="00095799"/>
    <w:rsid w:val="00097499"/>
    <w:rsid w:val="00097A97"/>
    <w:rsid w:val="000A11BB"/>
    <w:rsid w:val="000A136B"/>
    <w:rsid w:val="000A1A7F"/>
    <w:rsid w:val="000A37F5"/>
    <w:rsid w:val="000A49E1"/>
    <w:rsid w:val="000A4C94"/>
    <w:rsid w:val="000A6B87"/>
    <w:rsid w:val="000B0730"/>
    <w:rsid w:val="000B0916"/>
    <w:rsid w:val="000B1BB3"/>
    <w:rsid w:val="000B1CB9"/>
    <w:rsid w:val="000B1F0F"/>
    <w:rsid w:val="000B2B27"/>
    <w:rsid w:val="000B2DB0"/>
    <w:rsid w:val="000B30FC"/>
    <w:rsid w:val="000B3E1B"/>
    <w:rsid w:val="000B4469"/>
    <w:rsid w:val="000B4F64"/>
    <w:rsid w:val="000B50BE"/>
    <w:rsid w:val="000B5164"/>
    <w:rsid w:val="000B53AF"/>
    <w:rsid w:val="000B62A0"/>
    <w:rsid w:val="000B6AE2"/>
    <w:rsid w:val="000B779C"/>
    <w:rsid w:val="000C0F06"/>
    <w:rsid w:val="000C1AAE"/>
    <w:rsid w:val="000C1E99"/>
    <w:rsid w:val="000C24B5"/>
    <w:rsid w:val="000C446E"/>
    <w:rsid w:val="000C47C3"/>
    <w:rsid w:val="000C6027"/>
    <w:rsid w:val="000C6453"/>
    <w:rsid w:val="000C6CCE"/>
    <w:rsid w:val="000C7945"/>
    <w:rsid w:val="000D0284"/>
    <w:rsid w:val="000D278B"/>
    <w:rsid w:val="000D2EB0"/>
    <w:rsid w:val="000D3610"/>
    <w:rsid w:val="000D36FC"/>
    <w:rsid w:val="000D36FF"/>
    <w:rsid w:val="000D5E6D"/>
    <w:rsid w:val="000D6073"/>
    <w:rsid w:val="000D70FC"/>
    <w:rsid w:val="000D7140"/>
    <w:rsid w:val="000D716F"/>
    <w:rsid w:val="000D7A91"/>
    <w:rsid w:val="000E0EB3"/>
    <w:rsid w:val="000E2704"/>
    <w:rsid w:val="000E2AA4"/>
    <w:rsid w:val="000E4DEE"/>
    <w:rsid w:val="000E5C40"/>
    <w:rsid w:val="000E5DCA"/>
    <w:rsid w:val="000E60EB"/>
    <w:rsid w:val="000E73B8"/>
    <w:rsid w:val="000F036E"/>
    <w:rsid w:val="000F125A"/>
    <w:rsid w:val="000F185E"/>
    <w:rsid w:val="000F1B82"/>
    <w:rsid w:val="000F3C34"/>
    <w:rsid w:val="000F4B16"/>
    <w:rsid w:val="000F5B89"/>
    <w:rsid w:val="000F5C67"/>
    <w:rsid w:val="000F5DE2"/>
    <w:rsid w:val="000F61A6"/>
    <w:rsid w:val="000F7A7D"/>
    <w:rsid w:val="000F7FBB"/>
    <w:rsid w:val="00100048"/>
    <w:rsid w:val="001004B3"/>
    <w:rsid w:val="00100D3B"/>
    <w:rsid w:val="00102348"/>
    <w:rsid w:val="00103278"/>
    <w:rsid w:val="001046BE"/>
    <w:rsid w:val="00105FC4"/>
    <w:rsid w:val="00110605"/>
    <w:rsid w:val="001109F5"/>
    <w:rsid w:val="00110C65"/>
    <w:rsid w:val="00112C82"/>
    <w:rsid w:val="00114025"/>
    <w:rsid w:val="001141F6"/>
    <w:rsid w:val="001145F3"/>
    <w:rsid w:val="00114633"/>
    <w:rsid w:val="00115055"/>
    <w:rsid w:val="001153D1"/>
    <w:rsid w:val="001160ED"/>
    <w:rsid w:val="001172C5"/>
    <w:rsid w:val="00117C7F"/>
    <w:rsid w:val="0012140B"/>
    <w:rsid w:val="00122944"/>
    <w:rsid w:val="00123E87"/>
    <w:rsid w:val="00124770"/>
    <w:rsid w:val="00124804"/>
    <w:rsid w:val="00124B95"/>
    <w:rsid w:val="00124EE4"/>
    <w:rsid w:val="001252E6"/>
    <w:rsid w:val="00126137"/>
    <w:rsid w:val="0012664B"/>
    <w:rsid w:val="00127696"/>
    <w:rsid w:val="0012799C"/>
    <w:rsid w:val="00130752"/>
    <w:rsid w:val="00130D25"/>
    <w:rsid w:val="0013175E"/>
    <w:rsid w:val="00133E81"/>
    <w:rsid w:val="00134BD6"/>
    <w:rsid w:val="0013656B"/>
    <w:rsid w:val="0013690A"/>
    <w:rsid w:val="00136C25"/>
    <w:rsid w:val="00136FB1"/>
    <w:rsid w:val="00137245"/>
    <w:rsid w:val="0014198A"/>
    <w:rsid w:val="00141CCD"/>
    <w:rsid w:val="00142650"/>
    <w:rsid w:val="00143E22"/>
    <w:rsid w:val="0014517D"/>
    <w:rsid w:val="0014639B"/>
    <w:rsid w:val="00151291"/>
    <w:rsid w:val="001513DF"/>
    <w:rsid w:val="0015246A"/>
    <w:rsid w:val="001524F5"/>
    <w:rsid w:val="0015303E"/>
    <w:rsid w:val="00153875"/>
    <w:rsid w:val="00153A27"/>
    <w:rsid w:val="001546A6"/>
    <w:rsid w:val="001546B8"/>
    <w:rsid w:val="001549F2"/>
    <w:rsid w:val="00154BE8"/>
    <w:rsid w:val="00155438"/>
    <w:rsid w:val="00155452"/>
    <w:rsid w:val="0015560B"/>
    <w:rsid w:val="00155F0E"/>
    <w:rsid w:val="00156759"/>
    <w:rsid w:val="001570A3"/>
    <w:rsid w:val="001575CC"/>
    <w:rsid w:val="001603B8"/>
    <w:rsid w:val="001607C7"/>
    <w:rsid w:val="00161312"/>
    <w:rsid w:val="00161DA0"/>
    <w:rsid w:val="00164FAD"/>
    <w:rsid w:val="00164FEB"/>
    <w:rsid w:val="00166B52"/>
    <w:rsid w:val="00166D12"/>
    <w:rsid w:val="00166D6F"/>
    <w:rsid w:val="001670B4"/>
    <w:rsid w:val="00167672"/>
    <w:rsid w:val="00167C04"/>
    <w:rsid w:val="0017052B"/>
    <w:rsid w:val="001711D1"/>
    <w:rsid w:val="00171BE4"/>
    <w:rsid w:val="00171FC9"/>
    <w:rsid w:val="0017260D"/>
    <w:rsid w:val="00172816"/>
    <w:rsid w:val="00173641"/>
    <w:rsid w:val="00173C31"/>
    <w:rsid w:val="001765CB"/>
    <w:rsid w:val="00176732"/>
    <w:rsid w:val="0017731F"/>
    <w:rsid w:val="00177EDB"/>
    <w:rsid w:val="001808CF"/>
    <w:rsid w:val="00181B54"/>
    <w:rsid w:val="001829AC"/>
    <w:rsid w:val="00184192"/>
    <w:rsid w:val="00185F37"/>
    <w:rsid w:val="00187384"/>
    <w:rsid w:val="00192480"/>
    <w:rsid w:val="0019340B"/>
    <w:rsid w:val="00193A0D"/>
    <w:rsid w:val="00193D60"/>
    <w:rsid w:val="00194226"/>
    <w:rsid w:val="00194F50"/>
    <w:rsid w:val="00195B30"/>
    <w:rsid w:val="00196BA5"/>
    <w:rsid w:val="001A0675"/>
    <w:rsid w:val="001A06C7"/>
    <w:rsid w:val="001A13D1"/>
    <w:rsid w:val="001A20A7"/>
    <w:rsid w:val="001A315F"/>
    <w:rsid w:val="001A419E"/>
    <w:rsid w:val="001A4F2A"/>
    <w:rsid w:val="001A74BB"/>
    <w:rsid w:val="001A775B"/>
    <w:rsid w:val="001B11E8"/>
    <w:rsid w:val="001B156F"/>
    <w:rsid w:val="001B2EA9"/>
    <w:rsid w:val="001B3E76"/>
    <w:rsid w:val="001B3EC7"/>
    <w:rsid w:val="001B52B3"/>
    <w:rsid w:val="001B63F2"/>
    <w:rsid w:val="001B65D8"/>
    <w:rsid w:val="001B6CB1"/>
    <w:rsid w:val="001B7AEF"/>
    <w:rsid w:val="001B7BFF"/>
    <w:rsid w:val="001C0D42"/>
    <w:rsid w:val="001C39F7"/>
    <w:rsid w:val="001C57EA"/>
    <w:rsid w:val="001C7E11"/>
    <w:rsid w:val="001D083C"/>
    <w:rsid w:val="001D0A4C"/>
    <w:rsid w:val="001D288E"/>
    <w:rsid w:val="001D47FC"/>
    <w:rsid w:val="001D5267"/>
    <w:rsid w:val="001D5AF3"/>
    <w:rsid w:val="001D5C9C"/>
    <w:rsid w:val="001D6C4B"/>
    <w:rsid w:val="001D7AF0"/>
    <w:rsid w:val="001E04F6"/>
    <w:rsid w:val="001E07BF"/>
    <w:rsid w:val="001E1A1B"/>
    <w:rsid w:val="001E215D"/>
    <w:rsid w:val="001E36C1"/>
    <w:rsid w:val="001E45E8"/>
    <w:rsid w:val="001E4765"/>
    <w:rsid w:val="001E47CC"/>
    <w:rsid w:val="001E4B12"/>
    <w:rsid w:val="001E561C"/>
    <w:rsid w:val="001E6567"/>
    <w:rsid w:val="001E731C"/>
    <w:rsid w:val="001E7A6D"/>
    <w:rsid w:val="001F0196"/>
    <w:rsid w:val="001F09C1"/>
    <w:rsid w:val="001F28CB"/>
    <w:rsid w:val="001F2C8C"/>
    <w:rsid w:val="001F2D10"/>
    <w:rsid w:val="001F39DF"/>
    <w:rsid w:val="001F4DE9"/>
    <w:rsid w:val="001F6370"/>
    <w:rsid w:val="001F737D"/>
    <w:rsid w:val="002004F0"/>
    <w:rsid w:val="00200B02"/>
    <w:rsid w:val="00200DCC"/>
    <w:rsid w:val="0020133E"/>
    <w:rsid w:val="00201F43"/>
    <w:rsid w:val="00203910"/>
    <w:rsid w:val="00204D0A"/>
    <w:rsid w:val="00205F71"/>
    <w:rsid w:val="00206103"/>
    <w:rsid w:val="00206279"/>
    <w:rsid w:val="00207905"/>
    <w:rsid w:val="00207A5D"/>
    <w:rsid w:val="00210204"/>
    <w:rsid w:val="00211313"/>
    <w:rsid w:val="00211D44"/>
    <w:rsid w:val="00212502"/>
    <w:rsid w:val="00212D67"/>
    <w:rsid w:val="00212F16"/>
    <w:rsid w:val="00213AAE"/>
    <w:rsid w:val="00213BA1"/>
    <w:rsid w:val="00213D1A"/>
    <w:rsid w:val="00214C22"/>
    <w:rsid w:val="00214D0E"/>
    <w:rsid w:val="0021513A"/>
    <w:rsid w:val="002166D1"/>
    <w:rsid w:val="002209BF"/>
    <w:rsid w:val="00224AC3"/>
    <w:rsid w:val="00225F90"/>
    <w:rsid w:val="00226EEE"/>
    <w:rsid w:val="0022741B"/>
    <w:rsid w:val="00227D2D"/>
    <w:rsid w:val="002323D2"/>
    <w:rsid w:val="002327DD"/>
    <w:rsid w:val="002331DA"/>
    <w:rsid w:val="002345A4"/>
    <w:rsid w:val="00235691"/>
    <w:rsid w:val="00235BB1"/>
    <w:rsid w:val="00240234"/>
    <w:rsid w:val="002409EF"/>
    <w:rsid w:val="00240C6A"/>
    <w:rsid w:val="00241622"/>
    <w:rsid w:val="0024235F"/>
    <w:rsid w:val="00244536"/>
    <w:rsid w:val="0024665C"/>
    <w:rsid w:val="00250199"/>
    <w:rsid w:val="00253D50"/>
    <w:rsid w:val="00254AB4"/>
    <w:rsid w:val="0025539C"/>
    <w:rsid w:val="002601DD"/>
    <w:rsid w:val="00260509"/>
    <w:rsid w:val="0026183D"/>
    <w:rsid w:val="002624E6"/>
    <w:rsid w:val="00262869"/>
    <w:rsid w:val="0026548B"/>
    <w:rsid w:val="00265D1E"/>
    <w:rsid w:val="00266319"/>
    <w:rsid w:val="00267848"/>
    <w:rsid w:val="002709DB"/>
    <w:rsid w:val="00270C20"/>
    <w:rsid w:val="00272811"/>
    <w:rsid w:val="00272D3A"/>
    <w:rsid w:val="00272F7D"/>
    <w:rsid w:val="002749BB"/>
    <w:rsid w:val="00275623"/>
    <w:rsid w:val="002756A8"/>
    <w:rsid w:val="00275C25"/>
    <w:rsid w:val="00275F5D"/>
    <w:rsid w:val="0027638B"/>
    <w:rsid w:val="00276FE9"/>
    <w:rsid w:val="002774AA"/>
    <w:rsid w:val="00280FDC"/>
    <w:rsid w:val="00281750"/>
    <w:rsid w:val="002818A0"/>
    <w:rsid w:val="00282BD4"/>
    <w:rsid w:val="00283023"/>
    <w:rsid w:val="00284D05"/>
    <w:rsid w:val="00285549"/>
    <w:rsid w:val="00285859"/>
    <w:rsid w:val="00285CC6"/>
    <w:rsid w:val="002872EC"/>
    <w:rsid w:val="002879EA"/>
    <w:rsid w:val="0029143A"/>
    <w:rsid w:val="002916C6"/>
    <w:rsid w:val="00291AFE"/>
    <w:rsid w:val="002936A1"/>
    <w:rsid w:val="00293A1F"/>
    <w:rsid w:val="00293B73"/>
    <w:rsid w:val="00293CD3"/>
    <w:rsid w:val="00294E63"/>
    <w:rsid w:val="002957A8"/>
    <w:rsid w:val="00295CAB"/>
    <w:rsid w:val="00295FB1"/>
    <w:rsid w:val="002960DE"/>
    <w:rsid w:val="00297C8C"/>
    <w:rsid w:val="00297D76"/>
    <w:rsid w:val="002A0931"/>
    <w:rsid w:val="002A093E"/>
    <w:rsid w:val="002A0B0E"/>
    <w:rsid w:val="002A0BFB"/>
    <w:rsid w:val="002A1550"/>
    <w:rsid w:val="002A2DFF"/>
    <w:rsid w:val="002A41B0"/>
    <w:rsid w:val="002A42E7"/>
    <w:rsid w:val="002A42F5"/>
    <w:rsid w:val="002A4303"/>
    <w:rsid w:val="002A5256"/>
    <w:rsid w:val="002A69E3"/>
    <w:rsid w:val="002A7245"/>
    <w:rsid w:val="002A7C61"/>
    <w:rsid w:val="002B0716"/>
    <w:rsid w:val="002B0C03"/>
    <w:rsid w:val="002B1F5A"/>
    <w:rsid w:val="002B43B5"/>
    <w:rsid w:val="002B4657"/>
    <w:rsid w:val="002B54C0"/>
    <w:rsid w:val="002B5644"/>
    <w:rsid w:val="002B674D"/>
    <w:rsid w:val="002B71AE"/>
    <w:rsid w:val="002B71DD"/>
    <w:rsid w:val="002B75A0"/>
    <w:rsid w:val="002C0119"/>
    <w:rsid w:val="002C0592"/>
    <w:rsid w:val="002C1142"/>
    <w:rsid w:val="002C116B"/>
    <w:rsid w:val="002C1706"/>
    <w:rsid w:val="002C2AD7"/>
    <w:rsid w:val="002C2B77"/>
    <w:rsid w:val="002C2D68"/>
    <w:rsid w:val="002C2E7E"/>
    <w:rsid w:val="002C3437"/>
    <w:rsid w:val="002C6273"/>
    <w:rsid w:val="002C6763"/>
    <w:rsid w:val="002C6E0B"/>
    <w:rsid w:val="002C7137"/>
    <w:rsid w:val="002D009D"/>
    <w:rsid w:val="002D1562"/>
    <w:rsid w:val="002D29D6"/>
    <w:rsid w:val="002D2B0A"/>
    <w:rsid w:val="002D493E"/>
    <w:rsid w:val="002D515F"/>
    <w:rsid w:val="002D7FD0"/>
    <w:rsid w:val="002E1F81"/>
    <w:rsid w:val="002E2078"/>
    <w:rsid w:val="002E4060"/>
    <w:rsid w:val="002E5170"/>
    <w:rsid w:val="002E531D"/>
    <w:rsid w:val="002E5A89"/>
    <w:rsid w:val="002E7219"/>
    <w:rsid w:val="002E7847"/>
    <w:rsid w:val="002F1D1E"/>
    <w:rsid w:val="002F258B"/>
    <w:rsid w:val="002F331E"/>
    <w:rsid w:val="002F3348"/>
    <w:rsid w:val="002F7E5E"/>
    <w:rsid w:val="003001C3"/>
    <w:rsid w:val="00300678"/>
    <w:rsid w:val="00301A17"/>
    <w:rsid w:val="00303521"/>
    <w:rsid w:val="00303D7D"/>
    <w:rsid w:val="003040F0"/>
    <w:rsid w:val="003048A9"/>
    <w:rsid w:val="00305219"/>
    <w:rsid w:val="00306ABB"/>
    <w:rsid w:val="003070B3"/>
    <w:rsid w:val="00307A56"/>
    <w:rsid w:val="00310275"/>
    <w:rsid w:val="00311588"/>
    <w:rsid w:val="003116E7"/>
    <w:rsid w:val="003130C9"/>
    <w:rsid w:val="0031342B"/>
    <w:rsid w:val="003136D9"/>
    <w:rsid w:val="003147A2"/>
    <w:rsid w:val="0031508A"/>
    <w:rsid w:val="0031535B"/>
    <w:rsid w:val="0031724F"/>
    <w:rsid w:val="00320C48"/>
    <w:rsid w:val="003219C5"/>
    <w:rsid w:val="0032251F"/>
    <w:rsid w:val="00322814"/>
    <w:rsid w:val="00323412"/>
    <w:rsid w:val="00323A06"/>
    <w:rsid w:val="0032436D"/>
    <w:rsid w:val="00324AB4"/>
    <w:rsid w:val="003250FE"/>
    <w:rsid w:val="00326F27"/>
    <w:rsid w:val="00326FF2"/>
    <w:rsid w:val="0032740D"/>
    <w:rsid w:val="00331F8E"/>
    <w:rsid w:val="00332916"/>
    <w:rsid w:val="003347E5"/>
    <w:rsid w:val="00336A64"/>
    <w:rsid w:val="00336DF7"/>
    <w:rsid w:val="00337C74"/>
    <w:rsid w:val="00337E21"/>
    <w:rsid w:val="00340185"/>
    <w:rsid w:val="00340537"/>
    <w:rsid w:val="003405C6"/>
    <w:rsid w:val="00340819"/>
    <w:rsid w:val="003411C3"/>
    <w:rsid w:val="00345646"/>
    <w:rsid w:val="003461D0"/>
    <w:rsid w:val="003465A1"/>
    <w:rsid w:val="00347334"/>
    <w:rsid w:val="00347790"/>
    <w:rsid w:val="00350D48"/>
    <w:rsid w:val="0035115F"/>
    <w:rsid w:val="003537BF"/>
    <w:rsid w:val="00353955"/>
    <w:rsid w:val="003550B7"/>
    <w:rsid w:val="00357608"/>
    <w:rsid w:val="00357625"/>
    <w:rsid w:val="00360A55"/>
    <w:rsid w:val="00360FEB"/>
    <w:rsid w:val="00361A5D"/>
    <w:rsid w:val="00361A81"/>
    <w:rsid w:val="00361D57"/>
    <w:rsid w:val="0036218D"/>
    <w:rsid w:val="003624A4"/>
    <w:rsid w:val="00362D69"/>
    <w:rsid w:val="0036378A"/>
    <w:rsid w:val="003666F7"/>
    <w:rsid w:val="003674A5"/>
    <w:rsid w:val="0036760B"/>
    <w:rsid w:val="00370F1B"/>
    <w:rsid w:val="003715BC"/>
    <w:rsid w:val="00371C4C"/>
    <w:rsid w:val="00372046"/>
    <w:rsid w:val="00373063"/>
    <w:rsid w:val="003742B5"/>
    <w:rsid w:val="00374D33"/>
    <w:rsid w:val="003754FC"/>
    <w:rsid w:val="0037572A"/>
    <w:rsid w:val="00377DCB"/>
    <w:rsid w:val="003816EA"/>
    <w:rsid w:val="003825A9"/>
    <w:rsid w:val="00384C3B"/>
    <w:rsid w:val="0038526E"/>
    <w:rsid w:val="00386A47"/>
    <w:rsid w:val="00386B40"/>
    <w:rsid w:val="0038773D"/>
    <w:rsid w:val="00387FE2"/>
    <w:rsid w:val="003907C9"/>
    <w:rsid w:val="003907CB"/>
    <w:rsid w:val="0039080D"/>
    <w:rsid w:val="00391E4D"/>
    <w:rsid w:val="00392B3D"/>
    <w:rsid w:val="0039606A"/>
    <w:rsid w:val="00397CD4"/>
    <w:rsid w:val="003A2C98"/>
    <w:rsid w:val="003A2EA1"/>
    <w:rsid w:val="003A32E1"/>
    <w:rsid w:val="003A3BF7"/>
    <w:rsid w:val="003A45BF"/>
    <w:rsid w:val="003A6187"/>
    <w:rsid w:val="003A665B"/>
    <w:rsid w:val="003B0A36"/>
    <w:rsid w:val="003B16A2"/>
    <w:rsid w:val="003B2456"/>
    <w:rsid w:val="003B3C32"/>
    <w:rsid w:val="003B3FF8"/>
    <w:rsid w:val="003B4FC1"/>
    <w:rsid w:val="003B57CE"/>
    <w:rsid w:val="003B648F"/>
    <w:rsid w:val="003C0F47"/>
    <w:rsid w:val="003C2E97"/>
    <w:rsid w:val="003C2EED"/>
    <w:rsid w:val="003C2FDF"/>
    <w:rsid w:val="003C49FF"/>
    <w:rsid w:val="003C4CC9"/>
    <w:rsid w:val="003C59C7"/>
    <w:rsid w:val="003C7DC4"/>
    <w:rsid w:val="003D01EA"/>
    <w:rsid w:val="003D1E0E"/>
    <w:rsid w:val="003D2968"/>
    <w:rsid w:val="003D308F"/>
    <w:rsid w:val="003D35DA"/>
    <w:rsid w:val="003D3CE5"/>
    <w:rsid w:val="003D5171"/>
    <w:rsid w:val="003D637C"/>
    <w:rsid w:val="003D7005"/>
    <w:rsid w:val="003D7340"/>
    <w:rsid w:val="003E179F"/>
    <w:rsid w:val="003E1F68"/>
    <w:rsid w:val="003E356F"/>
    <w:rsid w:val="003E39B7"/>
    <w:rsid w:val="003E40BE"/>
    <w:rsid w:val="003E4626"/>
    <w:rsid w:val="003E5727"/>
    <w:rsid w:val="003E5B31"/>
    <w:rsid w:val="003E727B"/>
    <w:rsid w:val="003E7ED2"/>
    <w:rsid w:val="003F1313"/>
    <w:rsid w:val="003F1AAA"/>
    <w:rsid w:val="003F1C25"/>
    <w:rsid w:val="003F3E37"/>
    <w:rsid w:val="003F4740"/>
    <w:rsid w:val="003F4BE5"/>
    <w:rsid w:val="003F4C8D"/>
    <w:rsid w:val="003F54E8"/>
    <w:rsid w:val="003F5FE7"/>
    <w:rsid w:val="003F6054"/>
    <w:rsid w:val="003F61B3"/>
    <w:rsid w:val="003F7434"/>
    <w:rsid w:val="003F785E"/>
    <w:rsid w:val="004002F6"/>
    <w:rsid w:val="00401FC7"/>
    <w:rsid w:val="00405AEB"/>
    <w:rsid w:val="0040668F"/>
    <w:rsid w:val="004068E0"/>
    <w:rsid w:val="00406A1D"/>
    <w:rsid w:val="00406A49"/>
    <w:rsid w:val="00406EF7"/>
    <w:rsid w:val="0040767B"/>
    <w:rsid w:val="00411257"/>
    <w:rsid w:val="004117D7"/>
    <w:rsid w:val="004117E1"/>
    <w:rsid w:val="00412AC2"/>
    <w:rsid w:val="00413AAA"/>
    <w:rsid w:val="0041458C"/>
    <w:rsid w:val="00414779"/>
    <w:rsid w:val="00415552"/>
    <w:rsid w:val="00420698"/>
    <w:rsid w:val="00420712"/>
    <w:rsid w:val="004223B0"/>
    <w:rsid w:val="00422E1E"/>
    <w:rsid w:val="00423BEA"/>
    <w:rsid w:val="00425665"/>
    <w:rsid w:val="00425B3A"/>
    <w:rsid w:val="00427FE7"/>
    <w:rsid w:val="00431E4F"/>
    <w:rsid w:val="004321D8"/>
    <w:rsid w:val="00432E40"/>
    <w:rsid w:val="00434D1D"/>
    <w:rsid w:val="00435A48"/>
    <w:rsid w:val="00435E24"/>
    <w:rsid w:val="004367B7"/>
    <w:rsid w:val="004403C2"/>
    <w:rsid w:val="00440970"/>
    <w:rsid w:val="00440D2F"/>
    <w:rsid w:val="004416E9"/>
    <w:rsid w:val="004432B7"/>
    <w:rsid w:val="00443E52"/>
    <w:rsid w:val="00443E72"/>
    <w:rsid w:val="00443F5B"/>
    <w:rsid w:val="00444803"/>
    <w:rsid w:val="00444858"/>
    <w:rsid w:val="00444BCE"/>
    <w:rsid w:val="004463C6"/>
    <w:rsid w:val="00447A55"/>
    <w:rsid w:val="0045222A"/>
    <w:rsid w:val="00452269"/>
    <w:rsid w:val="004524A6"/>
    <w:rsid w:val="004524E9"/>
    <w:rsid w:val="00452802"/>
    <w:rsid w:val="0045337E"/>
    <w:rsid w:val="0045344A"/>
    <w:rsid w:val="004534A7"/>
    <w:rsid w:val="00453D22"/>
    <w:rsid w:val="0046090F"/>
    <w:rsid w:val="004609A5"/>
    <w:rsid w:val="00466863"/>
    <w:rsid w:val="004672C2"/>
    <w:rsid w:val="00467A42"/>
    <w:rsid w:val="0047085C"/>
    <w:rsid w:val="00471DD0"/>
    <w:rsid w:val="00472180"/>
    <w:rsid w:val="004721EB"/>
    <w:rsid w:val="0047227F"/>
    <w:rsid w:val="004729A0"/>
    <w:rsid w:val="00472A36"/>
    <w:rsid w:val="004730D5"/>
    <w:rsid w:val="00474EE3"/>
    <w:rsid w:val="00475B0E"/>
    <w:rsid w:val="004766A7"/>
    <w:rsid w:val="004770E9"/>
    <w:rsid w:val="004775B2"/>
    <w:rsid w:val="004808BC"/>
    <w:rsid w:val="00480B5D"/>
    <w:rsid w:val="00482489"/>
    <w:rsid w:val="004843AF"/>
    <w:rsid w:val="00484594"/>
    <w:rsid w:val="00485623"/>
    <w:rsid w:val="0049055A"/>
    <w:rsid w:val="00491AD2"/>
    <w:rsid w:val="00491BB6"/>
    <w:rsid w:val="00492BE0"/>
    <w:rsid w:val="00492D26"/>
    <w:rsid w:val="0049611D"/>
    <w:rsid w:val="0049704C"/>
    <w:rsid w:val="00497EEB"/>
    <w:rsid w:val="004A0C7B"/>
    <w:rsid w:val="004A1DAB"/>
    <w:rsid w:val="004A1EE3"/>
    <w:rsid w:val="004A2BFA"/>
    <w:rsid w:val="004A3AC7"/>
    <w:rsid w:val="004A4C2D"/>
    <w:rsid w:val="004A4F82"/>
    <w:rsid w:val="004A5307"/>
    <w:rsid w:val="004A6C36"/>
    <w:rsid w:val="004A6CBC"/>
    <w:rsid w:val="004B00E8"/>
    <w:rsid w:val="004B2667"/>
    <w:rsid w:val="004B2AD6"/>
    <w:rsid w:val="004B3F56"/>
    <w:rsid w:val="004B4076"/>
    <w:rsid w:val="004B4143"/>
    <w:rsid w:val="004B51A6"/>
    <w:rsid w:val="004B5D30"/>
    <w:rsid w:val="004B68D7"/>
    <w:rsid w:val="004C0396"/>
    <w:rsid w:val="004C047C"/>
    <w:rsid w:val="004C150E"/>
    <w:rsid w:val="004C1F13"/>
    <w:rsid w:val="004C205D"/>
    <w:rsid w:val="004C34A2"/>
    <w:rsid w:val="004C46B1"/>
    <w:rsid w:val="004C5580"/>
    <w:rsid w:val="004C59E5"/>
    <w:rsid w:val="004D2B6D"/>
    <w:rsid w:val="004D3466"/>
    <w:rsid w:val="004D36E1"/>
    <w:rsid w:val="004D3EE4"/>
    <w:rsid w:val="004D49B8"/>
    <w:rsid w:val="004D51BB"/>
    <w:rsid w:val="004D6893"/>
    <w:rsid w:val="004D77F5"/>
    <w:rsid w:val="004D7D34"/>
    <w:rsid w:val="004E15D1"/>
    <w:rsid w:val="004E15D5"/>
    <w:rsid w:val="004E1693"/>
    <w:rsid w:val="004E1DAC"/>
    <w:rsid w:val="004E1F0D"/>
    <w:rsid w:val="004E2DB4"/>
    <w:rsid w:val="004E3534"/>
    <w:rsid w:val="004E456A"/>
    <w:rsid w:val="004F0393"/>
    <w:rsid w:val="004F075F"/>
    <w:rsid w:val="004F19C2"/>
    <w:rsid w:val="004F1A00"/>
    <w:rsid w:val="004F3E82"/>
    <w:rsid w:val="004F4680"/>
    <w:rsid w:val="004F5586"/>
    <w:rsid w:val="004F5EE3"/>
    <w:rsid w:val="004F6B5C"/>
    <w:rsid w:val="004F70AD"/>
    <w:rsid w:val="004F7C86"/>
    <w:rsid w:val="00500D5E"/>
    <w:rsid w:val="005011D4"/>
    <w:rsid w:val="00504044"/>
    <w:rsid w:val="00504399"/>
    <w:rsid w:val="005044F7"/>
    <w:rsid w:val="00505140"/>
    <w:rsid w:val="005051DE"/>
    <w:rsid w:val="005055AD"/>
    <w:rsid w:val="00505D55"/>
    <w:rsid w:val="00505E61"/>
    <w:rsid w:val="00507198"/>
    <w:rsid w:val="005113C0"/>
    <w:rsid w:val="00511681"/>
    <w:rsid w:val="005116D1"/>
    <w:rsid w:val="005121E2"/>
    <w:rsid w:val="00512900"/>
    <w:rsid w:val="0051562E"/>
    <w:rsid w:val="00515CED"/>
    <w:rsid w:val="005166EE"/>
    <w:rsid w:val="00516892"/>
    <w:rsid w:val="00516E62"/>
    <w:rsid w:val="0051743D"/>
    <w:rsid w:val="00520917"/>
    <w:rsid w:val="005213A3"/>
    <w:rsid w:val="00524160"/>
    <w:rsid w:val="005249FA"/>
    <w:rsid w:val="00524D19"/>
    <w:rsid w:val="00524DEF"/>
    <w:rsid w:val="00526F18"/>
    <w:rsid w:val="005276FB"/>
    <w:rsid w:val="0053030C"/>
    <w:rsid w:val="005305B5"/>
    <w:rsid w:val="005305DC"/>
    <w:rsid w:val="00530C45"/>
    <w:rsid w:val="005315D7"/>
    <w:rsid w:val="00531A12"/>
    <w:rsid w:val="005323E9"/>
    <w:rsid w:val="00534618"/>
    <w:rsid w:val="00536BA9"/>
    <w:rsid w:val="005371C4"/>
    <w:rsid w:val="00540264"/>
    <w:rsid w:val="005409B6"/>
    <w:rsid w:val="00541092"/>
    <w:rsid w:val="00541334"/>
    <w:rsid w:val="00541E8F"/>
    <w:rsid w:val="00543065"/>
    <w:rsid w:val="00543AC2"/>
    <w:rsid w:val="00544D7A"/>
    <w:rsid w:val="0054595C"/>
    <w:rsid w:val="0054606F"/>
    <w:rsid w:val="00546528"/>
    <w:rsid w:val="0054666F"/>
    <w:rsid w:val="00546789"/>
    <w:rsid w:val="0054714F"/>
    <w:rsid w:val="00547D8F"/>
    <w:rsid w:val="00551170"/>
    <w:rsid w:val="0055152F"/>
    <w:rsid w:val="005529A2"/>
    <w:rsid w:val="00553055"/>
    <w:rsid w:val="00553497"/>
    <w:rsid w:val="00554FB6"/>
    <w:rsid w:val="00555AA3"/>
    <w:rsid w:val="00555B5D"/>
    <w:rsid w:val="005569D5"/>
    <w:rsid w:val="00557303"/>
    <w:rsid w:val="00557607"/>
    <w:rsid w:val="00562041"/>
    <w:rsid w:val="00562640"/>
    <w:rsid w:val="00562D85"/>
    <w:rsid w:val="00564270"/>
    <w:rsid w:val="00564DEE"/>
    <w:rsid w:val="00564F6F"/>
    <w:rsid w:val="005657EC"/>
    <w:rsid w:val="005663D1"/>
    <w:rsid w:val="005666DA"/>
    <w:rsid w:val="00566AE0"/>
    <w:rsid w:val="005711F2"/>
    <w:rsid w:val="005712F4"/>
    <w:rsid w:val="00573037"/>
    <w:rsid w:val="00573B0C"/>
    <w:rsid w:val="00573F81"/>
    <w:rsid w:val="005750D7"/>
    <w:rsid w:val="005802FE"/>
    <w:rsid w:val="005820A2"/>
    <w:rsid w:val="005844BC"/>
    <w:rsid w:val="005853E5"/>
    <w:rsid w:val="005855E4"/>
    <w:rsid w:val="00585770"/>
    <w:rsid w:val="005867FE"/>
    <w:rsid w:val="00587E20"/>
    <w:rsid w:val="0059010F"/>
    <w:rsid w:val="0059056E"/>
    <w:rsid w:val="005905FE"/>
    <w:rsid w:val="00591FD7"/>
    <w:rsid w:val="00592BAE"/>
    <w:rsid w:val="00594C85"/>
    <w:rsid w:val="00595CBA"/>
    <w:rsid w:val="00595D55"/>
    <w:rsid w:val="00596100"/>
    <w:rsid w:val="005964FB"/>
    <w:rsid w:val="00597048"/>
    <w:rsid w:val="0059745E"/>
    <w:rsid w:val="00597FB0"/>
    <w:rsid w:val="005A0942"/>
    <w:rsid w:val="005A17AB"/>
    <w:rsid w:val="005A184F"/>
    <w:rsid w:val="005A2772"/>
    <w:rsid w:val="005A457F"/>
    <w:rsid w:val="005A4AF6"/>
    <w:rsid w:val="005A4C1A"/>
    <w:rsid w:val="005A73B7"/>
    <w:rsid w:val="005B04ED"/>
    <w:rsid w:val="005B09B5"/>
    <w:rsid w:val="005B107D"/>
    <w:rsid w:val="005B30DA"/>
    <w:rsid w:val="005B4F0A"/>
    <w:rsid w:val="005C18F7"/>
    <w:rsid w:val="005C1C87"/>
    <w:rsid w:val="005C1DAD"/>
    <w:rsid w:val="005C20C5"/>
    <w:rsid w:val="005C4212"/>
    <w:rsid w:val="005C4D48"/>
    <w:rsid w:val="005C587F"/>
    <w:rsid w:val="005C5DE0"/>
    <w:rsid w:val="005D388F"/>
    <w:rsid w:val="005D4104"/>
    <w:rsid w:val="005D428B"/>
    <w:rsid w:val="005D46A9"/>
    <w:rsid w:val="005D4DD1"/>
    <w:rsid w:val="005D4FCA"/>
    <w:rsid w:val="005D5580"/>
    <w:rsid w:val="005D68A9"/>
    <w:rsid w:val="005D6A5E"/>
    <w:rsid w:val="005D7545"/>
    <w:rsid w:val="005D7CC0"/>
    <w:rsid w:val="005E0406"/>
    <w:rsid w:val="005E0DEE"/>
    <w:rsid w:val="005E1928"/>
    <w:rsid w:val="005E1F61"/>
    <w:rsid w:val="005E4A68"/>
    <w:rsid w:val="005E5225"/>
    <w:rsid w:val="005E5A12"/>
    <w:rsid w:val="005E6DC9"/>
    <w:rsid w:val="005F0A4A"/>
    <w:rsid w:val="005F148F"/>
    <w:rsid w:val="005F20A4"/>
    <w:rsid w:val="005F2BD2"/>
    <w:rsid w:val="005F379C"/>
    <w:rsid w:val="005F3DF2"/>
    <w:rsid w:val="005F3FA6"/>
    <w:rsid w:val="005F43F5"/>
    <w:rsid w:val="005F4DC2"/>
    <w:rsid w:val="005F4F98"/>
    <w:rsid w:val="005F53D4"/>
    <w:rsid w:val="005F5F96"/>
    <w:rsid w:val="006008E5"/>
    <w:rsid w:val="00601ECB"/>
    <w:rsid w:val="0060234D"/>
    <w:rsid w:val="00603A23"/>
    <w:rsid w:val="00603B24"/>
    <w:rsid w:val="00603D13"/>
    <w:rsid w:val="00610BEF"/>
    <w:rsid w:val="00610D7C"/>
    <w:rsid w:val="006115DE"/>
    <w:rsid w:val="0061247D"/>
    <w:rsid w:val="00612DE6"/>
    <w:rsid w:val="0061317E"/>
    <w:rsid w:val="00613FD1"/>
    <w:rsid w:val="006147F2"/>
    <w:rsid w:val="00614CBD"/>
    <w:rsid w:val="00615149"/>
    <w:rsid w:val="00615B22"/>
    <w:rsid w:val="00615E7C"/>
    <w:rsid w:val="00617E72"/>
    <w:rsid w:val="0062047E"/>
    <w:rsid w:val="00621351"/>
    <w:rsid w:val="00622002"/>
    <w:rsid w:val="00622611"/>
    <w:rsid w:val="00622738"/>
    <w:rsid w:val="00622DC1"/>
    <w:rsid w:val="006241E0"/>
    <w:rsid w:val="00625A86"/>
    <w:rsid w:val="00626982"/>
    <w:rsid w:val="00630206"/>
    <w:rsid w:val="00630511"/>
    <w:rsid w:val="00631685"/>
    <w:rsid w:val="00631D16"/>
    <w:rsid w:val="00631D9A"/>
    <w:rsid w:val="00632D02"/>
    <w:rsid w:val="00633E0C"/>
    <w:rsid w:val="006350B2"/>
    <w:rsid w:val="00636179"/>
    <w:rsid w:val="0064020D"/>
    <w:rsid w:val="006403B8"/>
    <w:rsid w:val="0064074D"/>
    <w:rsid w:val="00640D70"/>
    <w:rsid w:val="006429DA"/>
    <w:rsid w:val="006446D5"/>
    <w:rsid w:val="006458E7"/>
    <w:rsid w:val="00646130"/>
    <w:rsid w:val="00647F8D"/>
    <w:rsid w:val="006505B7"/>
    <w:rsid w:val="00650B92"/>
    <w:rsid w:val="0065128B"/>
    <w:rsid w:val="006523CB"/>
    <w:rsid w:val="006530BD"/>
    <w:rsid w:val="00653549"/>
    <w:rsid w:val="00653FCF"/>
    <w:rsid w:val="006542CE"/>
    <w:rsid w:val="00654CDF"/>
    <w:rsid w:val="006553A0"/>
    <w:rsid w:val="00655683"/>
    <w:rsid w:val="00655C6B"/>
    <w:rsid w:val="00656377"/>
    <w:rsid w:val="006568FE"/>
    <w:rsid w:val="00656ECA"/>
    <w:rsid w:val="00657C0C"/>
    <w:rsid w:val="00657D99"/>
    <w:rsid w:val="006626BC"/>
    <w:rsid w:val="00662A9F"/>
    <w:rsid w:val="00666055"/>
    <w:rsid w:val="00666159"/>
    <w:rsid w:val="00666806"/>
    <w:rsid w:val="00666ACC"/>
    <w:rsid w:val="00666CAD"/>
    <w:rsid w:val="00667873"/>
    <w:rsid w:val="00667C5A"/>
    <w:rsid w:val="006702BF"/>
    <w:rsid w:val="006730FF"/>
    <w:rsid w:val="00673C70"/>
    <w:rsid w:val="006758A9"/>
    <w:rsid w:val="0067749C"/>
    <w:rsid w:val="00677510"/>
    <w:rsid w:val="006775A1"/>
    <w:rsid w:val="006811AA"/>
    <w:rsid w:val="00683606"/>
    <w:rsid w:val="00683FEF"/>
    <w:rsid w:val="00684D3C"/>
    <w:rsid w:val="00685737"/>
    <w:rsid w:val="00687137"/>
    <w:rsid w:val="00687ABD"/>
    <w:rsid w:val="00691443"/>
    <w:rsid w:val="006917EC"/>
    <w:rsid w:val="00691D84"/>
    <w:rsid w:val="00692807"/>
    <w:rsid w:val="00693BB1"/>
    <w:rsid w:val="00693E79"/>
    <w:rsid w:val="006953A9"/>
    <w:rsid w:val="00696A8E"/>
    <w:rsid w:val="00696FC9"/>
    <w:rsid w:val="0069724B"/>
    <w:rsid w:val="006A0B3A"/>
    <w:rsid w:val="006A26F4"/>
    <w:rsid w:val="006A31DE"/>
    <w:rsid w:val="006A422D"/>
    <w:rsid w:val="006A4633"/>
    <w:rsid w:val="006A4688"/>
    <w:rsid w:val="006A55A7"/>
    <w:rsid w:val="006A672A"/>
    <w:rsid w:val="006B1B7D"/>
    <w:rsid w:val="006B29D9"/>
    <w:rsid w:val="006B3883"/>
    <w:rsid w:val="006B4645"/>
    <w:rsid w:val="006B510D"/>
    <w:rsid w:val="006B5BB8"/>
    <w:rsid w:val="006B6866"/>
    <w:rsid w:val="006B7A43"/>
    <w:rsid w:val="006C024D"/>
    <w:rsid w:val="006C0916"/>
    <w:rsid w:val="006C2F3B"/>
    <w:rsid w:val="006C33B5"/>
    <w:rsid w:val="006C3D6A"/>
    <w:rsid w:val="006C6A43"/>
    <w:rsid w:val="006C6A6D"/>
    <w:rsid w:val="006C7089"/>
    <w:rsid w:val="006C741A"/>
    <w:rsid w:val="006D070F"/>
    <w:rsid w:val="006D1D0F"/>
    <w:rsid w:val="006D31EF"/>
    <w:rsid w:val="006D35AA"/>
    <w:rsid w:val="006D3D09"/>
    <w:rsid w:val="006D4523"/>
    <w:rsid w:val="006D7253"/>
    <w:rsid w:val="006D7799"/>
    <w:rsid w:val="006E018E"/>
    <w:rsid w:val="006E0DCE"/>
    <w:rsid w:val="006E12A6"/>
    <w:rsid w:val="006E18F9"/>
    <w:rsid w:val="006E2353"/>
    <w:rsid w:val="006E23A0"/>
    <w:rsid w:val="006E2618"/>
    <w:rsid w:val="006E2C5D"/>
    <w:rsid w:val="006E2DFD"/>
    <w:rsid w:val="006E3B82"/>
    <w:rsid w:val="006E4AE0"/>
    <w:rsid w:val="006E7083"/>
    <w:rsid w:val="006F0C78"/>
    <w:rsid w:val="006F146B"/>
    <w:rsid w:val="006F2E89"/>
    <w:rsid w:val="006F37CF"/>
    <w:rsid w:val="006F4037"/>
    <w:rsid w:val="006F44D8"/>
    <w:rsid w:val="006F4C25"/>
    <w:rsid w:val="006F59EB"/>
    <w:rsid w:val="006F5FFB"/>
    <w:rsid w:val="006F7C4A"/>
    <w:rsid w:val="00700A06"/>
    <w:rsid w:val="00701391"/>
    <w:rsid w:val="00701498"/>
    <w:rsid w:val="00702F67"/>
    <w:rsid w:val="007030DF"/>
    <w:rsid w:val="00703F4E"/>
    <w:rsid w:val="00704930"/>
    <w:rsid w:val="007049EC"/>
    <w:rsid w:val="0070696F"/>
    <w:rsid w:val="007100B5"/>
    <w:rsid w:val="00710DBA"/>
    <w:rsid w:val="00710E03"/>
    <w:rsid w:val="0071193C"/>
    <w:rsid w:val="00712773"/>
    <w:rsid w:val="00713647"/>
    <w:rsid w:val="007140FC"/>
    <w:rsid w:val="00714A81"/>
    <w:rsid w:val="00715E14"/>
    <w:rsid w:val="00715F21"/>
    <w:rsid w:val="00716C39"/>
    <w:rsid w:val="00720CF9"/>
    <w:rsid w:val="00721280"/>
    <w:rsid w:val="007216E9"/>
    <w:rsid w:val="00721A0E"/>
    <w:rsid w:val="00722982"/>
    <w:rsid w:val="00722B55"/>
    <w:rsid w:val="00723112"/>
    <w:rsid w:val="0072454D"/>
    <w:rsid w:val="00724DC9"/>
    <w:rsid w:val="00731773"/>
    <w:rsid w:val="00732A39"/>
    <w:rsid w:val="00732FE3"/>
    <w:rsid w:val="00733122"/>
    <w:rsid w:val="0073341D"/>
    <w:rsid w:val="0073432B"/>
    <w:rsid w:val="0073533D"/>
    <w:rsid w:val="00737327"/>
    <w:rsid w:val="00741051"/>
    <w:rsid w:val="0074159F"/>
    <w:rsid w:val="007429B0"/>
    <w:rsid w:val="00742C82"/>
    <w:rsid w:val="00747A60"/>
    <w:rsid w:val="00747DD9"/>
    <w:rsid w:val="00747E29"/>
    <w:rsid w:val="00751751"/>
    <w:rsid w:val="00751AF9"/>
    <w:rsid w:val="00751EA8"/>
    <w:rsid w:val="00751FFE"/>
    <w:rsid w:val="00752259"/>
    <w:rsid w:val="007527C5"/>
    <w:rsid w:val="007529CA"/>
    <w:rsid w:val="00752F61"/>
    <w:rsid w:val="00753BDA"/>
    <w:rsid w:val="0075433F"/>
    <w:rsid w:val="007543AD"/>
    <w:rsid w:val="00754492"/>
    <w:rsid w:val="007548BA"/>
    <w:rsid w:val="00754C9D"/>
    <w:rsid w:val="0075536A"/>
    <w:rsid w:val="00756618"/>
    <w:rsid w:val="007568A3"/>
    <w:rsid w:val="00757475"/>
    <w:rsid w:val="0075788F"/>
    <w:rsid w:val="007578EE"/>
    <w:rsid w:val="00757AA4"/>
    <w:rsid w:val="00761214"/>
    <w:rsid w:val="007613EC"/>
    <w:rsid w:val="00761648"/>
    <w:rsid w:val="00762433"/>
    <w:rsid w:val="007637A9"/>
    <w:rsid w:val="00763FCD"/>
    <w:rsid w:val="007651F6"/>
    <w:rsid w:val="007656F2"/>
    <w:rsid w:val="007660B1"/>
    <w:rsid w:val="00767234"/>
    <w:rsid w:val="0076779B"/>
    <w:rsid w:val="007702F5"/>
    <w:rsid w:val="007717F1"/>
    <w:rsid w:val="00773F7D"/>
    <w:rsid w:val="007742A1"/>
    <w:rsid w:val="0077431B"/>
    <w:rsid w:val="00774541"/>
    <w:rsid w:val="00774DB6"/>
    <w:rsid w:val="007758B7"/>
    <w:rsid w:val="007761C1"/>
    <w:rsid w:val="0077754F"/>
    <w:rsid w:val="007806EB"/>
    <w:rsid w:val="00780C14"/>
    <w:rsid w:val="00780FFF"/>
    <w:rsid w:val="00781288"/>
    <w:rsid w:val="00782122"/>
    <w:rsid w:val="00782D6B"/>
    <w:rsid w:val="00783BDF"/>
    <w:rsid w:val="00783D2E"/>
    <w:rsid w:val="0078434D"/>
    <w:rsid w:val="0078514F"/>
    <w:rsid w:val="00785AA4"/>
    <w:rsid w:val="00787526"/>
    <w:rsid w:val="00787741"/>
    <w:rsid w:val="00787F6E"/>
    <w:rsid w:val="00791567"/>
    <w:rsid w:val="0079183C"/>
    <w:rsid w:val="00791DE3"/>
    <w:rsid w:val="00792152"/>
    <w:rsid w:val="00793F41"/>
    <w:rsid w:val="007947E4"/>
    <w:rsid w:val="007A21A2"/>
    <w:rsid w:val="007A2FC4"/>
    <w:rsid w:val="007A38A3"/>
    <w:rsid w:val="007A404E"/>
    <w:rsid w:val="007A50F5"/>
    <w:rsid w:val="007A5572"/>
    <w:rsid w:val="007A665D"/>
    <w:rsid w:val="007A7451"/>
    <w:rsid w:val="007B2141"/>
    <w:rsid w:val="007B2665"/>
    <w:rsid w:val="007B28AB"/>
    <w:rsid w:val="007B2E17"/>
    <w:rsid w:val="007B3CB5"/>
    <w:rsid w:val="007B47D9"/>
    <w:rsid w:val="007B552E"/>
    <w:rsid w:val="007B6B02"/>
    <w:rsid w:val="007B6E04"/>
    <w:rsid w:val="007B788F"/>
    <w:rsid w:val="007C077D"/>
    <w:rsid w:val="007C174C"/>
    <w:rsid w:val="007C27CD"/>
    <w:rsid w:val="007C287A"/>
    <w:rsid w:val="007C2C04"/>
    <w:rsid w:val="007C3208"/>
    <w:rsid w:val="007C4D52"/>
    <w:rsid w:val="007C5919"/>
    <w:rsid w:val="007C5EDC"/>
    <w:rsid w:val="007C6AAF"/>
    <w:rsid w:val="007D03C0"/>
    <w:rsid w:val="007D0CF4"/>
    <w:rsid w:val="007D0D07"/>
    <w:rsid w:val="007D1314"/>
    <w:rsid w:val="007D21CE"/>
    <w:rsid w:val="007D33BB"/>
    <w:rsid w:val="007D3F0D"/>
    <w:rsid w:val="007D422D"/>
    <w:rsid w:val="007D4535"/>
    <w:rsid w:val="007D7608"/>
    <w:rsid w:val="007D7B63"/>
    <w:rsid w:val="007E043E"/>
    <w:rsid w:val="007E086E"/>
    <w:rsid w:val="007E2389"/>
    <w:rsid w:val="007E2E87"/>
    <w:rsid w:val="007E38AF"/>
    <w:rsid w:val="007E42D5"/>
    <w:rsid w:val="007E47F9"/>
    <w:rsid w:val="007E561D"/>
    <w:rsid w:val="007E5706"/>
    <w:rsid w:val="007E5987"/>
    <w:rsid w:val="007E61D7"/>
    <w:rsid w:val="007F052A"/>
    <w:rsid w:val="007F0818"/>
    <w:rsid w:val="007F14D3"/>
    <w:rsid w:val="007F151F"/>
    <w:rsid w:val="007F1626"/>
    <w:rsid w:val="007F1A8D"/>
    <w:rsid w:val="007F247E"/>
    <w:rsid w:val="007F2E19"/>
    <w:rsid w:val="007F39CC"/>
    <w:rsid w:val="007F43BD"/>
    <w:rsid w:val="007F49CB"/>
    <w:rsid w:val="007F610D"/>
    <w:rsid w:val="00800389"/>
    <w:rsid w:val="00800689"/>
    <w:rsid w:val="00800A06"/>
    <w:rsid w:val="00802247"/>
    <w:rsid w:val="00802772"/>
    <w:rsid w:val="00803A8B"/>
    <w:rsid w:val="00804E61"/>
    <w:rsid w:val="008053CB"/>
    <w:rsid w:val="00805FBF"/>
    <w:rsid w:val="00806B11"/>
    <w:rsid w:val="00810FE4"/>
    <w:rsid w:val="00811817"/>
    <w:rsid w:val="00811CB2"/>
    <w:rsid w:val="00813458"/>
    <w:rsid w:val="00813B30"/>
    <w:rsid w:val="00813D15"/>
    <w:rsid w:val="008141BF"/>
    <w:rsid w:val="00814F48"/>
    <w:rsid w:val="00815C4F"/>
    <w:rsid w:val="00816FF0"/>
    <w:rsid w:val="00822561"/>
    <w:rsid w:val="008227BA"/>
    <w:rsid w:val="00822BB3"/>
    <w:rsid w:val="00823379"/>
    <w:rsid w:val="008239A4"/>
    <w:rsid w:val="0082538A"/>
    <w:rsid w:val="0082573F"/>
    <w:rsid w:val="0082599D"/>
    <w:rsid w:val="00826BF5"/>
    <w:rsid w:val="00826CCF"/>
    <w:rsid w:val="0082715E"/>
    <w:rsid w:val="008275F9"/>
    <w:rsid w:val="00827DFC"/>
    <w:rsid w:val="0083188A"/>
    <w:rsid w:val="00831C75"/>
    <w:rsid w:val="00832186"/>
    <w:rsid w:val="00832C1F"/>
    <w:rsid w:val="00833899"/>
    <w:rsid w:val="00834378"/>
    <w:rsid w:val="00834AF6"/>
    <w:rsid w:val="008353AC"/>
    <w:rsid w:val="00835A36"/>
    <w:rsid w:val="00836033"/>
    <w:rsid w:val="00836C83"/>
    <w:rsid w:val="008370DE"/>
    <w:rsid w:val="00837166"/>
    <w:rsid w:val="0083722F"/>
    <w:rsid w:val="008378BF"/>
    <w:rsid w:val="00837F61"/>
    <w:rsid w:val="00840D4A"/>
    <w:rsid w:val="00841400"/>
    <w:rsid w:val="00844214"/>
    <w:rsid w:val="00844A1D"/>
    <w:rsid w:val="00845EC4"/>
    <w:rsid w:val="00846696"/>
    <w:rsid w:val="00846864"/>
    <w:rsid w:val="00846EFE"/>
    <w:rsid w:val="008473D4"/>
    <w:rsid w:val="008476C6"/>
    <w:rsid w:val="00852789"/>
    <w:rsid w:val="00852A74"/>
    <w:rsid w:val="00853190"/>
    <w:rsid w:val="00854EAE"/>
    <w:rsid w:val="00855A7E"/>
    <w:rsid w:val="00855AA6"/>
    <w:rsid w:val="00855AD6"/>
    <w:rsid w:val="008560F0"/>
    <w:rsid w:val="00856187"/>
    <w:rsid w:val="00856745"/>
    <w:rsid w:val="008569F7"/>
    <w:rsid w:val="008569FD"/>
    <w:rsid w:val="00856A18"/>
    <w:rsid w:val="008575C4"/>
    <w:rsid w:val="00857F40"/>
    <w:rsid w:val="00860170"/>
    <w:rsid w:val="008607B4"/>
    <w:rsid w:val="00861325"/>
    <w:rsid w:val="00861681"/>
    <w:rsid w:val="00862648"/>
    <w:rsid w:val="00862BFF"/>
    <w:rsid w:val="00863446"/>
    <w:rsid w:val="00863E1E"/>
    <w:rsid w:val="008644B4"/>
    <w:rsid w:val="008649E2"/>
    <w:rsid w:val="0086530E"/>
    <w:rsid w:val="00865E7F"/>
    <w:rsid w:val="00866A39"/>
    <w:rsid w:val="00867473"/>
    <w:rsid w:val="0086789D"/>
    <w:rsid w:val="00867FE3"/>
    <w:rsid w:val="00870D3F"/>
    <w:rsid w:val="00874C90"/>
    <w:rsid w:val="00874D53"/>
    <w:rsid w:val="008753FA"/>
    <w:rsid w:val="00875E25"/>
    <w:rsid w:val="00876453"/>
    <w:rsid w:val="00876AAE"/>
    <w:rsid w:val="008802B9"/>
    <w:rsid w:val="00880896"/>
    <w:rsid w:val="00880DA9"/>
    <w:rsid w:val="00883510"/>
    <w:rsid w:val="0088494E"/>
    <w:rsid w:val="00885AE3"/>
    <w:rsid w:val="0088654F"/>
    <w:rsid w:val="00887ADA"/>
    <w:rsid w:val="008904DB"/>
    <w:rsid w:val="008906AF"/>
    <w:rsid w:val="00890926"/>
    <w:rsid w:val="00890B31"/>
    <w:rsid w:val="00891F81"/>
    <w:rsid w:val="00894815"/>
    <w:rsid w:val="00894831"/>
    <w:rsid w:val="00894EA3"/>
    <w:rsid w:val="00894FF4"/>
    <w:rsid w:val="0089513B"/>
    <w:rsid w:val="008957D4"/>
    <w:rsid w:val="00896038"/>
    <w:rsid w:val="0089776A"/>
    <w:rsid w:val="00897792"/>
    <w:rsid w:val="008A00DF"/>
    <w:rsid w:val="008A2748"/>
    <w:rsid w:val="008A28A3"/>
    <w:rsid w:val="008A3590"/>
    <w:rsid w:val="008A524A"/>
    <w:rsid w:val="008A5BAC"/>
    <w:rsid w:val="008B1E6F"/>
    <w:rsid w:val="008B2409"/>
    <w:rsid w:val="008B2777"/>
    <w:rsid w:val="008B3DA5"/>
    <w:rsid w:val="008B4F26"/>
    <w:rsid w:val="008B5206"/>
    <w:rsid w:val="008B5F07"/>
    <w:rsid w:val="008B6270"/>
    <w:rsid w:val="008B7E43"/>
    <w:rsid w:val="008C1352"/>
    <w:rsid w:val="008C212C"/>
    <w:rsid w:val="008C2E1E"/>
    <w:rsid w:val="008C3986"/>
    <w:rsid w:val="008C3DA5"/>
    <w:rsid w:val="008C3E28"/>
    <w:rsid w:val="008C46E8"/>
    <w:rsid w:val="008C4A35"/>
    <w:rsid w:val="008C5F7D"/>
    <w:rsid w:val="008C642E"/>
    <w:rsid w:val="008D0226"/>
    <w:rsid w:val="008D0B7C"/>
    <w:rsid w:val="008D2EFD"/>
    <w:rsid w:val="008D4271"/>
    <w:rsid w:val="008D45C1"/>
    <w:rsid w:val="008D46D4"/>
    <w:rsid w:val="008D64B7"/>
    <w:rsid w:val="008D65A2"/>
    <w:rsid w:val="008D6900"/>
    <w:rsid w:val="008D6E71"/>
    <w:rsid w:val="008D7862"/>
    <w:rsid w:val="008D7A68"/>
    <w:rsid w:val="008E0225"/>
    <w:rsid w:val="008E0D16"/>
    <w:rsid w:val="008E116C"/>
    <w:rsid w:val="008E15A8"/>
    <w:rsid w:val="008E21D0"/>
    <w:rsid w:val="008E2C05"/>
    <w:rsid w:val="008E2D3C"/>
    <w:rsid w:val="008E5748"/>
    <w:rsid w:val="008F10F1"/>
    <w:rsid w:val="008F13FB"/>
    <w:rsid w:val="008F380D"/>
    <w:rsid w:val="008F65C2"/>
    <w:rsid w:val="008F69BB"/>
    <w:rsid w:val="008F7329"/>
    <w:rsid w:val="008F7DD7"/>
    <w:rsid w:val="00900317"/>
    <w:rsid w:val="00902222"/>
    <w:rsid w:val="00902891"/>
    <w:rsid w:val="00903358"/>
    <w:rsid w:val="009036FC"/>
    <w:rsid w:val="00910CD2"/>
    <w:rsid w:val="009113C9"/>
    <w:rsid w:val="00912C9A"/>
    <w:rsid w:val="00913B91"/>
    <w:rsid w:val="00914C35"/>
    <w:rsid w:val="009156F8"/>
    <w:rsid w:val="009160E0"/>
    <w:rsid w:val="00916D84"/>
    <w:rsid w:val="00917A3A"/>
    <w:rsid w:val="00920B9C"/>
    <w:rsid w:val="00920CDB"/>
    <w:rsid w:val="00921BB2"/>
    <w:rsid w:val="00921CD3"/>
    <w:rsid w:val="0092241D"/>
    <w:rsid w:val="009254AD"/>
    <w:rsid w:val="00926A50"/>
    <w:rsid w:val="00926B2F"/>
    <w:rsid w:val="009271BD"/>
    <w:rsid w:val="0093002B"/>
    <w:rsid w:val="00930BA5"/>
    <w:rsid w:val="00930CCC"/>
    <w:rsid w:val="00931738"/>
    <w:rsid w:val="00931B85"/>
    <w:rsid w:val="00932440"/>
    <w:rsid w:val="00932863"/>
    <w:rsid w:val="00932968"/>
    <w:rsid w:val="00934640"/>
    <w:rsid w:val="00935FF1"/>
    <w:rsid w:val="00937304"/>
    <w:rsid w:val="009418BE"/>
    <w:rsid w:val="00942DD0"/>
    <w:rsid w:val="00942EF1"/>
    <w:rsid w:val="0094369F"/>
    <w:rsid w:val="00943BD1"/>
    <w:rsid w:val="009453E1"/>
    <w:rsid w:val="0095137D"/>
    <w:rsid w:val="009516A3"/>
    <w:rsid w:val="00953B5C"/>
    <w:rsid w:val="009541B6"/>
    <w:rsid w:val="00954B04"/>
    <w:rsid w:val="00955063"/>
    <w:rsid w:val="00957E3F"/>
    <w:rsid w:val="009600E6"/>
    <w:rsid w:val="00961D01"/>
    <w:rsid w:val="0096263D"/>
    <w:rsid w:val="00962AC3"/>
    <w:rsid w:val="00964830"/>
    <w:rsid w:val="00966AF1"/>
    <w:rsid w:val="00970282"/>
    <w:rsid w:val="00970B3B"/>
    <w:rsid w:val="00971E5B"/>
    <w:rsid w:val="009727E4"/>
    <w:rsid w:val="00972BBD"/>
    <w:rsid w:val="009736B0"/>
    <w:rsid w:val="00973734"/>
    <w:rsid w:val="00973872"/>
    <w:rsid w:val="00973A79"/>
    <w:rsid w:val="00974088"/>
    <w:rsid w:val="00974292"/>
    <w:rsid w:val="0097449B"/>
    <w:rsid w:val="00974EB8"/>
    <w:rsid w:val="00975173"/>
    <w:rsid w:val="00975931"/>
    <w:rsid w:val="00975A35"/>
    <w:rsid w:val="0097626F"/>
    <w:rsid w:val="0098079F"/>
    <w:rsid w:val="00980B84"/>
    <w:rsid w:val="00981EBC"/>
    <w:rsid w:val="0098231E"/>
    <w:rsid w:val="00986C8B"/>
    <w:rsid w:val="00990E60"/>
    <w:rsid w:val="009912C5"/>
    <w:rsid w:val="009916B6"/>
    <w:rsid w:val="009917DE"/>
    <w:rsid w:val="00991E8F"/>
    <w:rsid w:val="00991E95"/>
    <w:rsid w:val="00992756"/>
    <w:rsid w:val="00992BAD"/>
    <w:rsid w:val="00993914"/>
    <w:rsid w:val="00993FC5"/>
    <w:rsid w:val="00994236"/>
    <w:rsid w:val="00994651"/>
    <w:rsid w:val="00995C15"/>
    <w:rsid w:val="00996122"/>
    <w:rsid w:val="0099702A"/>
    <w:rsid w:val="00997B26"/>
    <w:rsid w:val="009A02C0"/>
    <w:rsid w:val="009A2122"/>
    <w:rsid w:val="009A2F6B"/>
    <w:rsid w:val="009A5EDB"/>
    <w:rsid w:val="009A68BE"/>
    <w:rsid w:val="009A7550"/>
    <w:rsid w:val="009A79EC"/>
    <w:rsid w:val="009B06F2"/>
    <w:rsid w:val="009B0ADF"/>
    <w:rsid w:val="009B0AF7"/>
    <w:rsid w:val="009B116B"/>
    <w:rsid w:val="009B159C"/>
    <w:rsid w:val="009B42FB"/>
    <w:rsid w:val="009B4775"/>
    <w:rsid w:val="009B4B26"/>
    <w:rsid w:val="009B77FD"/>
    <w:rsid w:val="009C03D0"/>
    <w:rsid w:val="009C0958"/>
    <w:rsid w:val="009C12E3"/>
    <w:rsid w:val="009C1DF2"/>
    <w:rsid w:val="009C2A9C"/>
    <w:rsid w:val="009C3789"/>
    <w:rsid w:val="009C383D"/>
    <w:rsid w:val="009C429D"/>
    <w:rsid w:val="009D10D4"/>
    <w:rsid w:val="009D1AB5"/>
    <w:rsid w:val="009D28C9"/>
    <w:rsid w:val="009D36A3"/>
    <w:rsid w:val="009D41F6"/>
    <w:rsid w:val="009D4E3D"/>
    <w:rsid w:val="009D4E8B"/>
    <w:rsid w:val="009D58B8"/>
    <w:rsid w:val="009D6D12"/>
    <w:rsid w:val="009D6DB5"/>
    <w:rsid w:val="009D7872"/>
    <w:rsid w:val="009D7932"/>
    <w:rsid w:val="009E0B5E"/>
    <w:rsid w:val="009E0EB2"/>
    <w:rsid w:val="009E1A55"/>
    <w:rsid w:val="009E25AE"/>
    <w:rsid w:val="009E2B62"/>
    <w:rsid w:val="009E3587"/>
    <w:rsid w:val="009E37C4"/>
    <w:rsid w:val="009E3EFF"/>
    <w:rsid w:val="009E51F1"/>
    <w:rsid w:val="009E5521"/>
    <w:rsid w:val="009E632C"/>
    <w:rsid w:val="009E6862"/>
    <w:rsid w:val="009E6909"/>
    <w:rsid w:val="009F0667"/>
    <w:rsid w:val="009F1EF4"/>
    <w:rsid w:val="009F34C1"/>
    <w:rsid w:val="009F3BCB"/>
    <w:rsid w:val="009F3C9B"/>
    <w:rsid w:val="009F40D8"/>
    <w:rsid w:val="009F4FE1"/>
    <w:rsid w:val="009F53FE"/>
    <w:rsid w:val="009F5918"/>
    <w:rsid w:val="009F62C1"/>
    <w:rsid w:val="009F748B"/>
    <w:rsid w:val="00A0163B"/>
    <w:rsid w:val="00A02105"/>
    <w:rsid w:val="00A02777"/>
    <w:rsid w:val="00A03E59"/>
    <w:rsid w:val="00A041F6"/>
    <w:rsid w:val="00A04CDC"/>
    <w:rsid w:val="00A050CF"/>
    <w:rsid w:val="00A058BC"/>
    <w:rsid w:val="00A05EA9"/>
    <w:rsid w:val="00A07663"/>
    <w:rsid w:val="00A07D19"/>
    <w:rsid w:val="00A100FE"/>
    <w:rsid w:val="00A1027E"/>
    <w:rsid w:val="00A1033B"/>
    <w:rsid w:val="00A11350"/>
    <w:rsid w:val="00A129C9"/>
    <w:rsid w:val="00A135B9"/>
    <w:rsid w:val="00A13B03"/>
    <w:rsid w:val="00A1412A"/>
    <w:rsid w:val="00A14815"/>
    <w:rsid w:val="00A1672E"/>
    <w:rsid w:val="00A167DA"/>
    <w:rsid w:val="00A16EB2"/>
    <w:rsid w:val="00A16F69"/>
    <w:rsid w:val="00A203A5"/>
    <w:rsid w:val="00A21D31"/>
    <w:rsid w:val="00A2283F"/>
    <w:rsid w:val="00A23F40"/>
    <w:rsid w:val="00A2460D"/>
    <w:rsid w:val="00A24A51"/>
    <w:rsid w:val="00A24E49"/>
    <w:rsid w:val="00A25757"/>
    <w:rsid w:val="00A25CC8"/>
    <w:rsid w:val="00A25E87"/>
    <w:rsid w:val="00A27B82"/>
    <w:rsid w:val="00A27EB9"/>
    <w:rsid w:val="00A30458"/>
    <w:rsid w:val="00A3055D"/>
    <w:rsid w:val="00A30829"/>
    <w:rsid w:val="00A30BD0"/>
    <w:rsid w:val="00A30C2F"/>
    <w:rsid w:val="00A313FD"/>
    <w:rsid w:val="00A319D4"/>
    <w:rsid w:val="00A324A5"/>
    <w:rsid w:val="00A32EE9"/>
    <w:rsid w:val="00A33CCB"/>
    <w:rsid w:val="00A33F6A"/>
    <w:rsid w:val="00A36954"/>
    <w:rsid w:val="00A37CE4"/>
    <w:rsid w:val="00A40D29"/>
    <w:rsid w:val="00A40D39"/>
    <w:rsid w:val="00A412C6"/>
    <w:rsid w:val="00A419B2"/>
    <w:rsid w:val="00A42CC4"/>
    <w:rsid w:val="00A43064"/>
    <w:rsid w:val="00A43088"/>
    <w:rsid w:val="00A43144"/>
    <w:rsid w:val="00A434FB"/>
    <w:rsid w:val="00A44384"/>
    <w:rsid w:val="00A4458C"/>
    <w:rsid w:val="00A45680"/>
    <w:rsid w:val="00A4785F"/>
    <w:rsid w:val="00A51D98"/>
    <w:rsid w:val="00A521C7"/>
    <w:rsid w:val="00A52D5D"/>
    <w:rsid w:val="00A52F9C"/>
    <w:rsid w:val="00A54E2F"/>
    <w:rsid w:val="00A5513D"/>
    <w:rsid w:val="00A55349"/>
    <w:rsid w:val="00A6068F"/>
    <w:rsid w:val="00A60908"/>
    <w:rsid w:val="00A60911"/>
    <w:rsid w:val="00A60EE9"/>
    <w:rsid w:val="00A60F11"/>
    <w:rsid w:val="00A62116"/>
    <w:rsid w:val="00A652CC"/>
    <w:rsid w:val="00A65CCF"/>
    <w:rsid w:val="00A66A08"/>
    <w:rsid w:val="00A66C54"/>
    <w:rsid w:val="00A671FB"/>
    <w:rsid w:val="00A70041"/>
    <w:rsid w:val="00A701E0"/>
    <w:rsid w:val="00A737A2"/>
    <w:rsid w:val="00A74D9E"/>
    <w:rsid w:val="00A7511A"/>
    <w:rsid w:val="00A75CBF"/>
    <w:rsid w:val="00A761DB"/>
    <w:rsid w:val="00A764EB"/>
    <w:rsid w:val="00A7705D"/>
    <w:rsid w:val="00A77379"/>
    <w:rsid w:val="00A802B1"/>
    <w:rsid w:val="00A81032"/>
    <w:rsid w:val="00A81B22"/>
    <w:rsid w:val="00A81C09"/>
    <w:rsid w:val="00A82BB0"/>
    <w:rsid w:val="00A8421B"/>
    <w:rsid w:val="00A84E5C"/>
    <w:rsid w:val="00A84F1B"/>
    <w:rsid w:val="00A85143"/>
    <w:rsid w:val="00A87533"/>
    <w:rsid w:val="00A87613"/>
    <w:rsid w:val="00A87DA1"/>
    <w:rsid w:val="00A900B5"/>
    <w:rsid w:val="00A90818"/>
    <w:rsid w:val="00A90BC5"/>
    <w:rsid w:val="00A91262"/>
    <w:rsid w:val="00A94D9A"/>
    <w:rsid w:val="00A9500C"/>
    <w:rsid w:val="00A9573A"/>
    <w:rsid w:val="00A95853"/>
    <w:rsid w:val="00A95967"/>
    <w:rsid w:val="00A964A8"/>
    <w:rsid w:val="00A97C5E"/>
    <w:rsid w:val="00AA0C7E"/>
    <w:rsid w:val="00AA0E8A"/>
    <w:rsid w:val="00AA1C00"/>
    <w:rsid w:val="00AA2158"/>
    <w:rsid w:val="00AA3679"/>
    <w:rsid w:val="00AB0127"/>
    <w:rsid w:val="00AB0585"/>
    <w:rsid w:val="00AB1C92"/>
    <w:rsid w:val="00AB20E2"/>
    <w:rsid w:val="00AB289C"/>
    <w:rsid w:val="00AB3F29"/>
    <w:rsid w:val="00AB4036"/>
    <w:rsid w:val="00AB43A3"/>
    <w:rsid w:val="00AB480A"/>
    <w:rsid w:val="00AB6355"/>
    <w:rsid w:val="00AB7BDC"/>
    <w:rsid w:val="00AB7CB2"/>
    <w:rsid w:val="00AC02C1"/>
    <w:rsid w:val="00AC0992"/>
    <w:rsid w:val="00AC1816"/>
    <w:rsid w:val="00AC2163"/>
    <w:rsid w:val="00AC2C16"/>
    <w:rsid w:val="00AC2FD6"/>
    <w:rsid w:val="00AC45FE"/>
    <w:rsid w:val="00AC4CD2"/>
    <w:rsid w:val="00AC4CD6"/>
    <w:rsid w:val="00AC4D95"/>
    <w:rsid w:val="00AC58A5"/>
    <w:rsid w:val="00AC5D3C"/>
    <w:rsid w:val="00AC5E3C"/>
    <w:rsid w:val="00AC6339"/>
    <w:rsid w:val="00AC6720"/>
    <w:rsid w:val="00AD0A2E"/>
    <w:rsid w:val="00AD1EEC"/>
    <w:rsid w:val="00AD2089"/>
    <w:rsid w:val="00AD2BB8"/>
    <w:rsid w:val="00AD5666"/>
    <w:rsid w:val="00AD5B6A"/>
    <w:rsid w:val="00AD69D8"/>
    <w:rsid w:val="00AE137A"/>
    <w:rsid w:val="00AE1419"/>
    <w:rsid w:val="00AE1558"/>
    <w:rsid w:val="00AE29E4"/>
    <w:rsid w:val="00AE321C"/>
    <w:rsid w:val="00AE32E8"/>
    <w:rsid w:val="00AE3C5A"/>
    <w:rsid w:val="00AE3CF4"/>
    <w:rsid w:val="00AE3D5B"/>
    <w:rsid w:val="00AE53FC"/>
    <w:rsid w:val="00AE5CAE"/>
    <w:rsid w:val="00AE6F97"/>
    <w:rsid w:val="00AE7255"/>
    <w:rsid w:val="00AE7ED5"/>
    <w:rsid w:val="00AF0F43"/>
    <w:rsid w:val="00AF2293"/>
    <w:rsid w:val="00AF297F"/>
    <w:rsid w:val="00AF3761"/>
    <w:rsid w:val="00AF40BA"/>
    <w:rsid w:val="00AF4CE8"/>
    <w:rsid w:val="00AF517A"/>
    <w:rsid w:val="00AF55E6"/>
    <w:rsid w:val="00AF74F2"/>
    <w:rsid w:val="00AF7E4A"/>
    <w:rsid w:val="00B0320D"/>
    <w:rsid w:val="00B04288"/>
    <w:rsid w:val="00B046E3"/>
    <w:rsid w:val="00B0520E"/>
    <w:rsid w:val="00B07198"/>
    <w:rsid w:val="00B07EF8"/>
    <w:rsid w:val="00B10643"/>
    <w:rsid w:val="00B10B49"/>
    <w:rsid w:val="00B11993"/>
    <w:rsid w:val="00B11E81"/>
    <w:rsid w:val="00B162A3"/>
    <w:rsid w:val="00B1657A"/>
    <w:rsid w:val="00B214CF"/>
    <w:rsid w:val="00B221E9"/>
    <w:rsid w:val="00B22993"/>
    <w:rsid w:val="00B22B4B"/>
    <w:rsid w:val="00B2429E"/>
    <w:rsid w:val="00B2678C"/>
    <w:rsid w:val="00B26A7D"/>
    <w:rsid w:val="00B26CA8"/>
    <w:rsid w:val="00B26E2B"/>
    <w:rsid w:val="00B30271"/>
    <w:rsid w:val="00B3037A"/>
    <w:rsid w:val="00B31BAA"/>
    <w:rsid w:val="00B32968"/>
    <w:rsid w:val="00B32B0C"/>
    <w:rsid w:val="00B33644"/>
    <w:rsid w:val="00B340AA"/>
    <w:rsid w:val="00B34B54"/>
    <w:rsid w:val="00B34EF3"/>
    <w:rsid w:val="00B34FC3"/>
    <w:rsid w:val="00B35CE2"/>
    <w:rsid w:val="00B362AB"/>
    <w:rsid w:val="00B3685A"/>
    <w:rsid w:val="00B373B4"/>
    <w:rsid w:val="00B4170F"/>
    <w:rsid w:val="00B41EB1"/>
    <w:rsid w:val="00B42C7E"/>
    <w:rsid w:val="00B45B78"/>
    <w:rsid w:val="00B46968"/>
    <w:rsid w:val="00B46EC1"/>
    <w:rsid w:val="00B4779F"/>
    <w:rsid w:val="00B51FA9"/>
    <w:rsid w:val="00B533D0"/>
    <w:rsid w:val="00B53F35"/>
    <w:rsid w:val="00B55C4F"/>
    <w:rsid w:val="00B56A56"/>
    <w:rsid w:val="00B57729"/>
    <w:rsid w:val="00B625A9"/>
    <w:rsid w:val="00B62637"/>
    <w:rsid w:val="00B62662"/>
    <w:rsid w:val="00B62990"/>
    <w:rsid w:val="00B63928"/>
    <w:rsid w:val="00B64097"/>
    <w:rsid w:val="00B65365"/>
    <w:rsid w:val="00B658A7"/>
    <w:rsid w:val="00B659D0"/>
    <w:rsid w:val="00B663D7"/>
    <w:rsid w:val="00B67011"/>
    <w:rsid w:val="00B705C1"/>
    <w:rsid w:val="00B70885"/>
    <w:rsid w:val="00B71E56"/>
    <w:rsid w:val="00B7390F"/>
    <w:rsid w:val="00B74F71"/>
    <w:rsid w:val="00B757BF"/>
    <w:rsid w:val="00B76AE6"/>
    <w:rsid w:val="00B7717C"/>
    <w:rsid w:val="00B77319"/>
    <w:rsid w:val="00B83311"/>
    <w:rsid w:val="00B850FB"/>
    <w:rsid w:val="00B859B1"/>
    <w:rsid w:val="00B85A10"/>
    <w:rsid w:val="00B86272"/>
    <w:rsid w:val="00B863D1"/>
    <w:rsid w:val="00B869D0"/>
    <w:rsid w:val="00B872E3"/>
    <w:rsid w:val="00B87634"/>
    <w:rsid w:val="00B87B00"/>
    <w:rsid w:val="00B87F79"/>
    <w:rsid w:val="00B902C6"/>
    <w:rsid w:val="00B91B4E"/>
    <w:rsid w:val="00B93889"/>
    <w:rsid w:val="00B95FD6"/>
    <w:rsid w:val="00B97DCD"/>
    <w:rsid w:val="00BA0687"/>
    <w:rsid w:val="00BA150C"/>
    <w:rsid w:val="00BA1D7D"/>
    <w:rsid w:val="00BA2E1B"/>
    <w:rsid w:val="00BA2E4A"/>
    <w:rsid w:val="00BA4DA7"/>
    <w:rsid w:val="00BA7DF3"/>
    <w:rsid w:val="00BB019F"/>
    <w:rsid w:val="00BB115E"/>
    <w:rsid w:val="00BB194E"/>
    <w:rsid w:val="00BB1DC2"/>
    <w:rsid w:val="00BB212D"/>
    <w:rsid w:val="00BB241A"/>
    <w:rsid w:val="00BB489E"/>
    <w:rsid w:val="00BB4B20"/>
    <w:rsid w:val="00BB4DBF"/>
    <w:rsid w:val="00BB4F07"/>
    <w:rsid w:val="00BB58F1"/>
    <w:rsid w:val="00BB76AD"/>
    <w:rsid w:val="00BB7C2F"/>
    <w:rsid w:val="00BC10CD"/>
    <w:rsid w:val="00BC131F"/>
    <w:rsid w:val="00BC1B9E"/>
    <w:rsid w:val="00BC1D36"/>
    <w:rsid w:val="00BC3654"/>
    <w:rsid w:val="00BC508D"/>
    <w:rsid w:val="00BC72C3"/>
    <w:rsid w:val="00BD1D74"/>
    <w:rsid w:val="00BD2CD9"/>
    <w:rsid w:val="00BD3500"/>
    <w:rsid w:val="00BD368D"/>
    <w:rsid w:val="00BD3C78"/>
    <w:rsid w:val="00BD3DE8"/>
    <w:rsid w:val="00BD4274"/>
    <w:rsid w:val="00BD4490"/>
    <w:rsid w:val="00BD54E2"/>
    <w:rsid w:val="00BD59D6"/>
    <w:rsid w:val="00BD5D1C"/>
    <w:rsid w:val="00BD6FB3"/>
    <w:rsid w:val="00BD77A0"/>
    <w:rsid w:val="00BD787A"/>
    <w:rsid w:val="00BD7E26"/>
    <w:rsid w:val="00BE3AD2"/>
    <w:rsid w:val="00BE3B1E"/>
    <w:rsid w:val="00BE44D2"/>
    <w:rsid w:val="00BE46C9"/>
    <w:rsid w:val="00BE4C33"/>
    <w:rsid w:val="00BE529A"/>
    <w:rsid w:val="00BE52AE"/>
    <w:rsid w:val="00BE55EA"/>
    <w:rsid w:val="00BE585A"/>
    <w:rsid w:val="00BE677F"/>
    <w:rsid w:val="00BE694E"/>
    <w:rsid w:val="00BE70A0"/>
    <w:rsid w:val="00BE7F79"/>
    <w:rsid w:val="00BF0133"/>
    <w:rsid w:val="00BF045A"/>
    <w:rsid w:val="00BF2EAF"/>
    <w:rsid w:val="00BF37AC"/>
    <w:rsid w:val="00BF407F"/>
    <w:rsid w:val="00BF40EF"/>
    <w:rsid w:val="00BF4B20"/>
    <w:rsid w:val="00BF660D"/>
    <w:rsid w:val="00BF6E0C"/>
    <w:rsid w:val="00BF7B7B"/>
    <w:rsid w:val="00C01374"/>
    <w:rsid w:val="00C02656"/>
    <w:rsid w:val="00C046E4"/>
    <w:rsid w:val="00C05E25"/>
    <w:rsid w:val="00C06391"/>
    <w:rsid w:val="00C07A46"/>
    <w:rsid w:val="00C11F26"/>
    <w:rsid w:val="00C12392"/>
    <w:rsid w:val="00C13080"/>
    <w:rsid w:val="00C14102"/>
    <w:rsid w:val="00C1457B"/>
    <w:rsid w:val="00C1606C"/>
    <w:rsid w:val="00C1641E"/>
    <w:rsid w:val="00C166B9"/>
    <w:rsid w:val="00C17D4A"/>
    <w:rsid w:val="00C17F74"/>
    <w:rsid w:val="00C20FA3"/>
    <w:rsid w:val="00C21FB8"/>
    <w:rsid w:val="00C2206D"/>
    <w:rsid w:val="00C237B8"/>
    <w:rsid w:val="00C23C4E"/>
    <w:rsid w:val="00C2421F"/>
    <w:rsid w:val="00C24CC7"/>
    <w:rsid w:val="00C24E6D"/>
    <w:rsid w:val="00C26A33"/>
    <w:rsid w:val="00C30FC5"/>
    <w:rsid w:val="00C3119A"/>
    <w:rsid w:val="00C31C14"/>
    <w:rsid w:val="00C336A4"/>
    <w:rsid w:val="00C33DB0"/>
    <w:rsid w:val="00C35C3C"/>
    <w:rsid w:val="00C36006"/>
    <w:rsid w:val="00C373DF"/>
    <w:rsid w:val="00C37C9D"/>
    <w:rsid w:val="00C400BD"/>
    <w:rsid w:val="00C43C17"/>
    <w:rsid w:val="00C46732"/>
    <w:rsid w:val="00C47249"/>
    <w:rsid w:val="00C51ACF"/>
    <w:rsid w:val="00C51BDE"/>
    <w:rsid w:val="00C52132"/>
    <w:rsid w:val="00C522B9"/>
    <w:rsid w:val="00C52543"/>
    <w:rsid w:val="00C52DBE"/>
    <w:rsid w:val="00C541E7"/>
    <w:rsid w:val="00C56A7A"/>
    <w:rsid w:val="00C57728"/>
    <w:rsid w:val="00C60A14"/>
    <w:rsid w:val="00C60B5F"/>
    <w:rsid w:val="00C613FD"/>
    <w:rsid w:val="00C622F5"/>
    <w:rsid w:val="00C633DB"/>
    <w:rsid w:val="00C639E4"/>
    <w:rsid w:val="00C63FB4"/>
    <w:rsid w:val="00C64AEA"/>
    <w:rsid w:val="00C64D12"/>
    <w:rsid w:val="00C65BFD"/>
    <w:rsid w:val="00C7088F"/>
    <w:rsid w:val="00C70A31"/>
    <w:rsid w:val="00C70B2C"/>
    <w:rsid w:val="00C72C54"/>
    <w:rsid w:val="00C73C2C"/>
    <w:rsid w:val="00C73F0F"/>
    <w:rsid w:val="00C74595"/>
    <w:rsid w:val="00C75011"/>
    <w:rsid w:val="00C751A3"/>
    <w:rsid w:val="00C75D45"/>
    <w:rsid w:val="00C77280"/>
    <w:rsid w:val="00C77741"/>
    <w:rsid w:val="00C80029"/>
    <w:rsid w:val="00C806AF"/>
    <w:rsid w:val="00C80902"/>
    <w:rsid w:val="00C83006"/>
    <w:rsid w:val="00C83BFC"/>
    <w:rsid w:val="00C84455"/>
    <w:rsid w:val="00C85704"/>
    <w:rsid w:val="00C85ACB"/>
    <w:rsid w:val="00C913F7"/>
    <w:rsid w:val="00C91FD2"/>
    <w:rsid w:val="00C91FF5"/>
    <w:rsid w:val="00C93E46"/>
    <w:rsid w:val="00C97678"/>
    <w:rsid w:val="00CA02F8"/>
    <w:rsid w:val="00CA03D3"/>
    <w:rsid w:val="00CA2336"/>
    <w:rsid w:val="00CA359D"/>
    <w:rsid w:val="00CA37F5"/>
    <w:rsid w:val="00CA4574"/>
    <w:rsid w:val="00CA4D29"/>
    <w:rsid w:val="00CA50E4"/>
    <w:rsid w:val="00CA58E1"/>
    <w:rsid w:val="00CA6265"/>
    <w:rsid w:val="00CA7360"/>
    <w:rsid w:val="00CB1DE0"/>
    <w:rsid w:val="00CB1F71"/>
    <w:rsid w:val="00CB2E98"/>
    <w:rsid w:val="00CB2FBD"/>
    <w:rsid w:val="00CB3D0B"/>
    <w:rsid w:val="00CB7DC6"/>
    <w:rsid w:val="00CB7F0A"/>
    <w:rsid w:val="00CC04C3"/>
    <w:rsid w:val="00CC0813"/>
    <w:rsid w:val="00CC0FF0"/>
    <w:rsid w:val="00CC1DA4"/>
    <w:rsid w:val="00CC26CA"/>
    <w:rsid w:val="00CC2E46"/>
    <w:rsid w:val="00CC4C4B"/>
    <w:rsid w:val="00CC515D"/>
    <w:rsid w:val="00CC6D0D"/>
    <w:rsid w:val="00CC71ED"/>
    <w:rsid w:val="00CC7270"/>
    <w:rsid w:val="00CD0035"/>
    <w:rsid w:val="00CD046F"/>
    <w:rsid w:val="00CD1E99"/>
    <w:rsid w:val="00CD33CA"/>
    <w:rsid w:val="00CD4118"/>
    <w:rsid w:val="00CD5CFB"/>
    <w:rsid w:val="00CD625A"/>
    <w:rsid w:val="00CD668B"/>
    <w:rsid w:val="00CD76E8"/>
    <w:rsid w:val="00CE06B5"/>
    <w:rsid w:val="00CE0B14"/>
    <w:rsid w:val="00CE0DDB"/>
    <w:rsid w:val="00CE167E"/>
    <w:rsid w:val="00CE1D95"/>
    <w:rsid w:val="00CE1E73"/>
    <w:rsid w:val="00CE21EE"/>
    <w:rsid w:val="00CE3006"/>
    <w:rsid w:val="00CE3087"/>
    <w:rsid w:val="00CE3415"/>
    <w:rsid w:val="00CE45CA"/>
    <w:rsid w:val="00CE562C"/>
    <w:rsid w:val="00CE6532"/>
    <w:rsid w:val="00CE6B3E"/>
    <w:rsid w:val="00CF09DC"/>
    <w:rsid w:val="00CF33F4"/>
    <w:rsid w:val="00CF3E7E"/>
    <w:rsid w:val="00CF4C0F"/>
    <w:rsid w:val="00CF555F"/>
    <w:rsid w:val="00CF5959"/>
    <w:rsid w:val="00CF6B9A"/>
    <w:rsid w:val="00D00250"/>
    <w:rsid w:val="00D021B2"/>
    <w:rsid w:val="00D03C2D"/>
    <w:rsid w:val="00D04B5F"/>
    <w:rsid w:val="00D06F64"/>
    <w:rsid w:val="00D077D9"/>
    <w:rsid w:val="00D13BAD"/>
    <w:rsid w:val="00D14D19"/>
    <w:rsid w:val="00D159B6"/>
    <w:rsid w:val="00D16548"/>
    <w:rsid w:val="00D22AA6"/>
    <w:rsid w:val="00D23643"/>
    <w:rsid w:val="00D24D98"/>
    <w:rsid w:val="00D25954"/>
    <w:rsid w:val="00D26027"/>
    <w:rsid w:val="00D27B81"/>
    <w:rsid w:val="00D30087"/>
    <w:rsid w:val="00D31539"/>
    <w:rsid w:val="00D32417"/>
    <w:rsid w:val="00D3393B"/>
    <w:rsid w:val="00D33E2F"/>
    <w:rsid w:val="00D3718E"/>
    <w:rsid w:val="00D37B9A"/>
    <w:rsid w:val="00D37F8D"/>
    <w:rsid w:val="00D41280"/>
    <w:rsid w:val="00D414F5"/>
    <w:rsid w:val="00D41729"/>
    <w:rsid w:val="00D419F6"/>
    <w:rsid w:val="00D43312"/>
    <w:rsid w:val="00D43492"/>
    <w:rsid w:val="00D440E8"/>
    <w:rsid w:val="00D445A1"/>
    <w:rsid w:val="00D45A75"/>
    <w:rsid w:val="00D45D1D"/>
    <w:rsid w:val="00D45E72"/>
    <w:rsid w:val="00D461E5"/>
    <w:rsid w:val="00D4730A"/>
    <w:rsid w:val="00D473CA"/>
    <w:rsid w:val="00D51251"/>
    <w:rsid w:val="00D518D7"/>
    <w:rsid w:val="00D52DA2"/>
    <w:rsid w:val="00D53E1B"/>
    <w:rsid w:val="00D54081"/>
    <w:rsid w:val="00D5492C"/>
    <w:rsid w:val="00D56401"/>
    <w:rsid w:val="00D60B8D"/>
    <w:rsid w:val="00D61055"/>
    <w:rsid w:val="00D61161"/>
    <w:rsid w:val="00D61DAB"/>
    <w:rsid w:val="00D628D3"/>
    <w:rsid w:val="00D62B46"/>
    <w:rsid w:val="00D640E2"/>
    <w:rsid w:val="00D65232"/>
    <w:rsid w:val="00D6549A"/>
    <w:rsid w:val="00D66A55"/>
    <w:rsid w:val="00D70E01"/>
    <w:rsid w:val="00D71B68"/>
    <w:rsid w:val="00D72632"/>
    <w:rsid w:val="00D72E86"/>
    <w:rsid w:val="00D73042"/>
    <w:rsid w:val="00D765ED"/>
    <w:rsid w:val="00D77086"/>
    <w:rsid w:val="00D773E9"/>
    <w:rsid w:val="00D8023B"/>
    <w:rsid w:val="00D80AAF"/>
    <w:rsid w:val="00D81368"/>
    <w:rsid w:val="00D84DDD"/>
    <w:rsid w:val="00D85422"/>
    <w:rsid w:val="00D85C17"/>
    <w:rsid w:val="00D90280"/>
    <w:rsid w:val="00D90997"/>
    <w:rsid w:val="00D921FE"/>
    <w:rsid w:val="00D92953"/>
    <w:rsid w:val="00D930CF"/>
    <w:rsid w:val="00D94061"/>
    <w:rsid w:val="00D942FC"/>
    <w:rsid w:val="00D947AB"/>
    <w:rsid w:val="00D951DE"/>
    <w:rsid w:val="00D9627C"/>
    <w:rsid w:val="00D962EE"/>
    <w:rsid w:val="00D96556"/>
    <w:rsid w:val="00D969E0"/>
    <w:rsid w:val="00D9798B"/>
    <w:rsid w:val="00DA00A9"/>
    <w:rsid w:val="00DA07ED"/>
    <w:rsid w:val="00DA0C3C"/>
    <w:rsid w:val="00DA17B0"/>
    <w:rsid w:val="00DA1CC3"/>
    <w:rsid w:val="00DA4216"/>
    <w:rsid w:val="00DA4287"/>
    <w:rsid w:val="00DA47E9"/>
    <w:rsid w:val="00DA57E1"/>
    <w:rsid w:val="00DA6489"/>
    <w:rsid w:val="00DA725E"/>
    <w:rsid w:val="00DB07C8"/>
    <w:rsid w:val="00DB2CD2"/>
    <w:rsid w:val="00DB2D05"/>
    <w:rsid w:val="00DB319D"/>
    <w:rsid w:val="00DB3591"/>
    <w:rsid w:val="00DB43F7"/>
    <w:rsid w:val="00DB52AB"/>
    <w:rsid w:val="00DB68EA"/>
    <w:rsid w:val="00DB71D6"/>
    <w:rsid w:val="00DC5721"/>
    <w:rsid w:val="00DC7039"/>
    <w:rsid w:val="00DC7A02"/>
    <w:rsid w:val="00DC7C91"/>
    <w:rsid w:val="00DD0A6A"/>
    <w:rsid w:val="00DD0B08"/>
    <w:rsid w:val="00DD20E2"/>
    <w:rsid w:val="00DD327F"/>
    <w:rsid w:val="00DD38FE"/>
    <w:rsid w:val="00DD3B0A"/>
    <w:rsid w:val="00DD3DFE"/>
    <w:rsid w:val="00DD59A6"/>
    <w:rsid w:val="00DD5F26"/>
    <w:rsid w:val="00DD6281"/>
    <w:rsid w:val="00DD661C"/>
    <w:rsid w:val="00DD7C0E"/>
    <w:rsid w:val="00DE0930"/>
    <w:rsid w:val="00DE0B48"/>
    <w:rsid w:val="00DE1692"/>
    <w:rsid w:val="00DE1AD3"/>
    <w:rsid w:val="00DE31DF"/>
    <w:rsid w:val="00DE3CA9"/>
    <w:rsid w:val="00DE6277"/>
    <w:rsid w:val="00DE6D10"/>
    <w:rsid w:val="00DE70B1"/>
    <w:rsid w:val="00DE7DD0"/>
    <w:rsid w:val="00DF00C8"/>
    <w:rsid w:val="00DF0EC1"/>
    <w:rsid w:val="00DF34D8"/>
    <w:rsid w:val="00DF51CD"/>
    <w:rsid w:val="00DF6B64"/>
    <w:rsid w:val="00DF734D"/>
    <w:rsid w:val="00E002F7"/>
    <w:rsid w:val="00E00605"/>
    <w:rsid w:val="00E00684"/>
    <w:rsid w:val="00E00F46"/>
    <w:rsid w:val="00E0193B"/>
    <w:rsid w:val="00E01B26"/>
    <w:rsid w:val="00E02631"/>
    <w:rsid w:val="00E027BF"/>
    <w:rsid w:val="00E02C2A"/>
    <w:rsid w:val="00E02F19"/>
    <w:rsid w:val="00E036B8"/>
    <w:rsid w:val="00E03F9E"/>
    <w:rsid w:val="00E04D01"/>
    <w:rsid w:val="00E05494"/>
    <w:rsid w:val="00E064E0"/>
    <w:rsid w:val="00E104F5"/>
    <w:rsid w:val="00E105CE"/>
    <w:rsid w:val="00E10C4E"/>
    <w:rsid w:val="00E10FDC"/>
    <w:rsid w:val="00E120F6"/>
    <w:rsid w:val="00E12E9E"/>
    <w:rsid w:val="00E13208"/>
    <w:rsid w:val="00E1492E"/>
    <w:rsid w:val="00E14F91"/>
    <w:rsid w:val="00E15CFE"/>
    <w:rsid w:val="00E176AB"/>
    <w:rsid w:val="00E17B97"/>
    <w:rsid w:val="00E207A0"/>
    <w:rsid w:val="00E24710"/>
    <w:rsid w:val="00E24D2E"/>
    <w:rsid w:val="00E24E76"/>
    <w:rsid w:val="00E270F4"/>
    <w:rsid w:val="00E276A8"/>
    <w:rsid w:val="00E27E40"/>
    <w:rsid w:val="00E31EBF"/>
    <w:rsid w:val="00E330BB"/>
    <w:rsid w:val="00E331F5"/>
    <w:rsid w:val="00E36C6F"/>
    <w:rsid w:val="00E36E5E"/>
    <w:rsid w:val="00E3784F"/>
    <w:rsid w:val="00E37F44"/>
    <w:rsid w:val="00E42086"/>
    <w:rsid w:val="00E42C2E"/>
    <w:rsid w:val="00E43CEE"/>
    <w:rsid w:val="00E4444C"/>
    <w:rsid w:val="00E4519D"/>
    <w:rsid w:val="00E45F7C"/>
    <w:rsid w:val="00E51260"/>
    <w:rsid w:val="00E5187E"/>
    <w:rsid w:val="00E5209E"/>
    <w:rsid w:val="00E53C65"/>
    <w:rsid w:val="00E54667"/>
    <w:rsid w:val="00E55A48"/>
    <w:rsid w:val="00E56034"/>
    <w:rsid w:val="00E566C2"/>
    <w:rsid w:val="00E56A06"/>
    <w:rsid w:val="00E579EA"/>
    <w:rsid w:val="00E57E8A"/>
    <w:rsid w:val="00E57EEB"/>
    <w:rsid w:val="00E60565"/>
    <w:rsid w:val="00E60D3B"/>
    <w:rsid w:val="00E64782"/>
    <w:rsid w:val="00E64CF6"/>
    <w:rsid w:val="00E66FBB"/>
    <w:rsid w:val="00E713F5"/>
    <w:rsid w:val="00E716FB"/>
    <w:rsid w:val="00E71861"/>
    <w:rsid w:val="00E731F3"/>
    <w:rsid w:val="00E73A48"/>
    <w:rsid w:val="00E749FC"/>
    <w:rsid w:val="00E74EF3"/>
    <w:rsid w:val="00E75511"/>
    <w:rsid w:val="00E755AB"/>
    <w:rsid w:val="00E75BAB"/>
    <w:rsid w:val="00E76100"/>
    <w:rsid w:val="00E76BE3"/>
    <w:rsid w:val="00E76C3D"/>
    <w:rsid w:val="00E77D8E"/>
    <w:rsid w:val="00E802BA"/>
    <w:rsid w:val="00E8262E"/>
    <w:rsid w:val="00E82C1D"/>
    <w:rsid w:val="00E82CE5"/>
    <w:rsid w:val="00E832D5"/>
    <w:rsid w:val="00E845D6"/>
    <w:rsid w:val="00E86A22"/>
    <w:rsid w:val="00E86F14"/>
    <w:rsid w:val="00E86FAC"/>
    <w:rsid w:val="00E872B2"/>
    <w:rsid w:val="00E87725"/>
    <w:rsid w:val="00E87C97"/>
    <w:rsid w:val="00E9002C"/>
    <w:rsid w:val="00E902A3"/>
    <w:rsid w:val="00E9194D"/>
    <w:rsid w:val="00E91CF3"/>
    <w:rsid w:val="00E91DE1"/>
    <w:rsid w:val="00E92682"/>
    <w:rsid w:val="00E934DA"/>
    <w:rsid w:val="00E93BEC"/>
    <w:rsid w:val="00E94020"/>
    <w:rsid w:val="00E94112"/>
    <w:rsid w:val="00E9525F"/>
    <w:rsid w:val="00E97814"/>
    <w:rsid w:val="00EA02CA"/>
    <w:rsid w:val="00EA0A7B"/>
    <w:rsid w:val="00EA0C7F"/>
    <w:rsid w:val="00EA0E9D"/>
    <w:rsid w:val="00EA1BB8"/>
    <w:rsid w:val="00EA2FA7"/>
    <w:rsid w:val="00EA43B0"/>
    <w:rsid w:val="00EA554D"/>
    <w:rsid w:val="00EA5804"/>
    <w:rsid w:val="00EA7C4C"/>
    <w:rsid w:val="00EB0603"/>
    <w:rsid w:val="00EB06D7"/>
    <w:rsid w:val="00EB0C12"/>
    <w:rsid w:val="00EB1261"/>
    <w:rsid w:val="00EB260E"/>
    <w:rsid w:val="00EB3F76"/>
    <w:rsid w:val="00EB4108"/>
    <w:rsid w:val="00EB4219"/>
    <w:rsid w:val="00EB446B"/>
    <w:rsid w:val="00EB453B"/>
    <w:rsid w:val="00EB4AF9"/>
    <w:rsid w:val="00EB5F8A"/>
    <w:rsid w:val="00EB60A3"/>
    <w:rsid w:val="00EB68B2"/>
    <w:rsid w:val="00EC02C4"/>
    <w:rsid w:val="00EC0A65"/>
    <w:rsid w:val="00EC39A9"/>
    <w:rsid w:val="00EC4D8D"/>
    <w:rsid w:val="00EC54F2"/>
    <w:rsid w:val="00EC6587"/>
    <w:rsid w:val="00EC74C7"/>
    <w:rsid w:val="00EC777C"/>
    <w:rsid w:val="00EC7A4D"/>
    <w:rsid w:val="00ED028D"/>
    <w:rsid w:val="00ED040B"/>
    <w:rsid w:val="00ED1005"/>
    <w:rsid w:val="00ED22A8"/>
    <w:rsid w:val="00ED2663"/>
    <w:rsid w:val="00ED38E2"/>
    <w:rsid w:val="00ED3AE4"/>
    <w:rsid w:val="00ED3F27"/>
    <w:rsid w:val="00ED4BA1"/>
    <w:rsid w:val="00EE03EF"/>
    <w:rsid w:val="00EE0B39"/>
    <w:rsid w:val="00EE0BE9"/>
    <w:rsid w:val="00EE104D"/>
    <w:rsid w:val="00EE195B"/>
    <w:rsid w:val="00EE1F76"/>
    <w:rsid w:val="00EE295D"/>
    <w:rsid w:val="00EE33E9"/>
    <w:rsid w:val="00EE43EF"/>
    <w:rsid w:val="00EE4EA7"/>
    <w:rsid w:val="00EE5B49"/>
    <w:rsid w:val="00EE666C"/>
    <w:rsid w:val="00EE69A4"/>
    <w:rsid w:val="00EE6D9B"/>
    <w:rsid w:val="00EE7269"/>
    <w:rsid w:val="00EF070C"/>
    <w:rsid w:val="00EF0A81"/>
    <w:rsid w:val="00EF1A56"/>
    <w:rsid w:val="00EF2083"/>
    <w:rsid w:val="00EF362B"/>
    <w:rsid w:val="00EF675D"/>
    <w:rsid w:val="00EF6CC4"/>
    <w:rsid w:val="00EF6F6B"/>
    <w:rsid w:val="00EF70B6"/>
    <w:rsid w:val="00F00143"/>
    <w:rsid w:val="00F014C6"/>
    <w:rsid w:val="00F01DA8"/>
    <w:rsid w:val="00F02BDF"/>
    <w:rsid w:val="00F02C17"/>
    <w:rsid w:val="00F04529"/>
    <w:rsid w:val="00F04A07"/>
    <w:rsid w:val="00F05550"/>
    <w:rsid w:val="00F056AD"/>
    <w:rsid w:val="00F05E21"/>
    <w:rsid w:val="00F06AF0"/>
    <w:rsid w:val="00F06C2D"/>
    <w:rsid w:val="00F07BEF"/>
    <w:rsid w:val="00F07DE8"/>
    <w:rsid w:val="00F07FAA"/>
    <w:rsid w:val="00F1077A"/>
    <w:rsid w:val="00F12CFA"/>
    <w:rsid w:val="00F13595"/>
    <w:rsid w:val="00F148AD"/>
    <w:rsid w:val="00F16537"/>
    <w:rsid w:val="00F1730E"/>
    <w:rsid w:val="00F2024F"/>
    <w:rsid w:val="00F219A4"/>
    <w:rsid w:val="00F22854"/>
    <w:rsid w:val="00F249BC"/>
    <w:rsid w:val="00F24DA8"/>
    <w:rsid w:val="00F25818"/>
    <w:rsid w:val="00F25ADD"/>
    <w:rsid w:val="00F25F80"/>
    <w:rsid w:val="00F2614C"/>
    <w:rsid w:val="00F26F36"/>
    <w:rsid w:val="00F27467"/>
    <w:rsid w:val="00F31196"/>
    <w:rsid w:val="00F3240B"/>
    <w:rsid w:val="00F3362C"/>
    <w:rsid w:val="00F340D3"/>
    <w:rsid w:val="00F34590"/>
    <w:rsid w:val="00F34AE3"/>
    <w:rsid w:val="00F350C3"/>
    <w:rsid w:val="00F35851"/>
    <w:rsid w:val="00F35E31"/>
    <w:rsid w:val="00F36A46"/>
    <w:rsid w:val="00F413C5"/>
    <w:rsid w:val="00F42E90"/>
    <w:rsid w:val="00F43777"/>
    <w:rsid w:val="00F43A2C"/>
    <w:rsid w:val="00F44372"/>
    <w:rsid w:val="00F45556"/>
    <w:rsid w:val="00F45993"/>
    <w:rsid w:val="00F508D2"/>
    <w:rsid w:val="00F52E00"/>
    <w:rsid w:val="00F530A6"/>
    <w:rsid w:val="00F53832"/>
    <w:rsid w:val="00F54194"/>
    <w:rsid w:val="00F55F94"/>
    <w:rsid w:val="00F56660"/>
    <w:rsid w:val="00F56692"/>
    <w:rsid w:val="00F56FE8"/>
    <w:rsid w:val="00F60886"/>
    <w:rsid w:val="00F614A2"/>
    <w:rsid w:val="00F61747"/>
    <w:rsid w:val="00F6198F"/>
    <w:rsid w:val="00F61AA7"/>
    <w:rsid w:val="00F6204E"/>
    <w:rsid w:val="00F64569"/>
    <w:rsid w:val="00F65C81"/>
    <w:rsid w:val="00F660A1"/>
    <w:rsid w:val="00F669CC"/>
    <w:rsid w:val="00F66B2D"/>
    <w:rsid w:val="00F66D04"/>
    <w:rsid w:val="00F6735B"/>
    <w:rsid w:val="00F67923"/>
    <w:rsid w:val="00F703F3"/>
    <w:rsid w:val="00F715C3"/>
    <w:rsid w:val="00F74029"/>
    <w:rsid w:val="00F74220"/>
    <w:rsid w:val="00F74DE5"/>
    <w:rsid w:val="00F75235"/>
    <w:rsid w:val="00F772F5"/>
    <w:rsid w:val="00F77C6D"/>
    <w:rsid w:val="00F80111"/>
    <w:rsid w:val="00F81BF6"/>
    <w:rsid w:val="00F82E55"/>
    <w:rsid w:val="00F8308A"/>
    <w:rsid w:val="00F831AB"/>
    <w:rsid w:val="00F83962"/>
    <w:rsid w:val="00F83FDB"/>
    <w:rsid w:val="00F84C74"/>
    <w:rsid w:val="00F85C27"/>
    <w:rsid w:val="00F87CB7"/>
    <w:rsid w:val="00F90C4C"/>
    <w:rsid w:val="00F90E88"/>
    <w:rsid w:val="00F91036"/>
    <w:rsid w:val="00F91540"/>
    <w:rsid w:val="00F915F2"/>
    <w:rsid w:val="00F91C92"/>
    <w:rsid w:val="00F91F7E"/>
    <w:rsid w:val="00F92BA4"/>
    <w:rsid w:val="00F931E4"/>
    <w:rsid w:val="00F93412"/>
    <w:rsid w:val="00F93B1D"/>
    <w:rsid w:val="00F950D9"/>
    <w:rsid w:val="00F97DE8"/>
    <w:rsid w:val="00F97E5E"/>
    <w:rsid w:val="00FA1C06"/>
    <w:rsid w:val="00FA1E3C"/>
    <w:rsid w:val="00FA5506"/>
    <w:rsid w:val="00FA6581"/>
    <w:rsid w:val="00FA6F23"/>
    <w:rsid w:val="00FA7844"/>
    <w:rsid w:val="00FB0FBB"/>
    <w:rsid w:val="00FB1D51"/>
    <w:rsid w:val="00FB3000"/>
    <w:rsid w:val="00FB3FAD"/>
    <w:rsid w:val="00FB41E9"/>
    <w:rsid w:val="00FB4AC2"/>
    <w:rsid w:val="00FB532C"/>
    <w:rsid w:val="00FB5E72"/>
    <w:rsid w:val="00FB6B54"/>
    <w:rsid w:val="00FB76C4"/>
    <w:rsid w:val="00FB790E"/>
    <w:rsid w:val="00FC0693"/>
    <w:rsid w:val="00FC0DF5"/>
    <w:rsid w:val="00FC164C"/>
    <w:rsid w:val="00FC1E38"/>
    <w:rsid w:val="00FC336D"/>
    <w:rsid w:val="00FC3BCE"/>
    <w:rsid w:val="00FC3DB0"/>
    <w:rsid w:val="00FC4C1C"/>
    <w:rsid w:val="00FC56AE"/>
    <w:rsid w:val="00FC5C47"/>
    <w:rsid w:val="00FC5F7A"/>
    <w:rsid w:val="00FC6F13"/>
    <w:rsid w:val="00FC7813"/>
    <w:rsid w:val="00FD1063"/>
    <w:rsid w:val="00FD15BD"/>
    <w:rsid w:val="00FD19E8"/>
    <w:rsid w:val="00FD203C"/>
    <w:rsid w:val="00FD662A"/>
    <w:rsid w:val="00FE2913"/>
    <w:rsid w:val="00FE3816"/>
    <w:rsid w:val="00FE4E42"/>
    <w:rsid w:val="00FE718D"/>
    <w:rsid w:val="00FF0595"/>
    <w:rsid w:val="00FF0693"/>
    <w:rsid w:val="00FF152B"/>
    <w:rsid w:val="00FF216D"/>
    <w:rsid w:val="00FF3264"/>
    <w:rsid w:val="00FF33EE"/>
    <w:rsid w:val="00FF4546"/>
    <w:rsid w:val="00FF4E7E"/>
    <w:rsid w:val="00FF582E"/>
    <w:rsid w:val="00FF5C5F"/>
    <w:rsid w:val="00FF60D9"/>
    <w:rsid w:val="4335E0F1"/>
    <w:rsid w:val="498CEB5E"/>
    <w:rsid w:val="4FDB549F"/>
    <w:rsid w:val="52A3F74D"/>
    <w:rsid w:val="685D0EB2"/>
    <w:rsid w:val="784CA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4D89C0"/>
  <w15:chartTrackingRefBased/>
  <w15:docId w15:val="{DA868193-27EA-43EE-AD03-B7085FDC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SimSun" w:hAnsi="Calibri" w:cs="Calibri"/>
      <w:kern w:val="1"/>
      <w:sz w:val="22"/>
      <w:szCs w:val="22"/>
      <w:lang w:eastAsia="ar-SA"/>
    </w:rPr>
  </w:style>
  <w:style w:type="paragraph" w:styleId="Titolo1">
    <w:name w:val="heading 1"/>
    <w:basedOn w:val="Normale"/>
    <w:next w:val="Corpotesto"/>
    <w:qFormat/>
    <w:rsid w:val="005E1928"/>
    <w:pPr>
      <w:numPr>
        <w:numId w:val="3"/>
      </w:numPr>
      <w:jc w:val="both"/>
      <w:outlineLvl w:val="0"/>
    </w:pPr>
    <w:rPr>
      <w:rFonts w:ascii="Leelawadee" w:hAnsi="Leelawadee" w:cs="Leelawadee"/>
      <w:b/>
    </w:rPr>
  </w:style>
  <w:style w:type="paragraph" w:styleId="Titolo4">
    <w:name w:val="heading 4"/>
    <w:basedOn w:val="Normale"/>
    <w:next w:val="Corpotesto"/>
    <w:qFormat/>
    <w:pPr>
      <w:keepNext/>
      <w:numPr>
        <w:ilvl w:val="3"/>
        <w:numId w:val="1"/>
      </w:numPr>
      <w:tabs>
        <w:tab w:val="left" w:pos="1866"/>
      </w:tabs>
      <w:spacing w:after="0"/>
      <w:ind w:left="426" w:firstLine="0"/>
      <w:jc w:val="both"/>
      <w:outlineLvl w:val="3"/>
    </w:pPr>
    <w:rPr>
      <w:rFonts w:ascii="Courier New" w:hAnsi="Courier New" w:cs="Courier New"/>
      <w:b/>
      <w:sz w:val="24"/>
    </w:rPr>
  </w:style>
  <w:style w:type="paragraph" w:styleId="Titolo5">
    <w:name w:val="heading 5"/>
    <w:basedOn w:val="Normale"/>
    <w:next w:val="Corpotesto"/>
    <w:qFormat/>
    <w:pPr>
      <w:keepNext/>
      <w:numPr>
        <w:ilvl w:val="4"/>
        <w:numId w:val="1"/>
      </w:numPr>
      <w:jc w:val="both"/>
      <w:outlineLvl w:val="4"/>
    </w:pPr>
    <w:rPr>
      <w:rFonts w:ascii="Courier New" w:hAnsi="Courier New" w:cs="Courier New"/>
      <w:b/>
      <w:sz w:val="24"/>
    </w:rPr>
  </w:style>
  <w:style w:type="paragraph" w:styleId="Titolo6">
    <w:name w:val="heading 6"/>
    <w:basedOn w:val="Normale"/>
    <w:next w:val="Corpotesto"/>
    <w:qFormat/>
    <w:pPr>
      <w:keepNext/>
      <w:numPr>
        <w:ilvl w:val="5"/>
        <w:numId w:val="1"/>
      </w:numPr>
      <w:spacing w:after="0"/>
      <w:ind w:left="426" w:firstLine="0"/>
      <w:outlineLvl w:val="5"/>
    </w:pPr>
    <w:rPr>
      <w:rFonts w:ascii="Courier New" w:hAnsi="Courier New" w:cs="Courier New"/>
      <w:b/>
      <w:sz w:val="24"/>
    </w:rPr>
  </w:style>
  <w:style w:type="paragraph" w:styleId="Titolo8">
    <w:name w:val="heading 8"/>
    <w:basedOn w:val="Intestazione2"/>
    <w:next w:val="Corpotesto"/>
    <w:qFormat/>
    <w:pPr>
      <w:numPr>
        <w:ilvl w:val="7"/>
        <w:numId w:val="1"/>
      </w:numPr>
      <w:outlineLvl w:val="7"/>
    </w:pPr>
    <w:rPr>
      <w:b/>
      <w:bCs/>
      <w:sz w:val="21"/>
      <w:szCs w:val="21"/>
    </w:rPr>
  </w:style>
  <w:style w:type="paragraph" w:styleId="Titolo9">
    <w:name w:val="heading 9"/>
    <w:basedOn w:val="Normale"/>
    <w:next w:val="Corpotesto"/>
    <w:qFormat/>
    <w:pPr>
      <w:keepNext/>
      <w:numPr>
        <w:ilvl w:val="8"/>
        <w:numId w:val="1"/>
      </w:numPr>
      <w:jc w:val="center"/>
      <w:outlineLvl w:val="8"/>
    </w:pPr>
    <w:rPr>
      <w:rFonts w:ascii="Courier New" w:hAnsi="Courier New" w:cs="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Light"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ourier New"/>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Arial"/>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1z0">
    <w:name w:val="WW8Num11z0"/>
    <w:rPr>
      <w:rFonts w:cs="Courier New"/>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eastAsia="Calibri-Light" w:cs="Arial"/>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rPr>
      <w:rFonts w:ascii="Times New Roman" w:eastAsia="Times New Roman" w:hAnsi="Times New Roman" w:cs="Times New Roman"/>
      <w:b/>
      <w:bCs/>
      <w:sz w:val="24"/>
      <w:szCs w:val="24"/>
    </w:rPr>
  </w:style>
  <w:style w:type="character" w:customStyle="1" w:styleId="WW8Num19z8">
    <w:name w:val="WW8Num19z8"/>
  </w:style>
  <w:style w:type="character" w:customStyle="1" w:styleId="WW8Num20z0">
    <w:name w:val="WW8Num20z0"/>
    <w:rPr>
      <w:rFonts w:ascii="Symbol" w:hAnsi="Symbol" w:cs="OpenSymbol"/>
    </w:rPr>
  </w:style>
  <w:style w:type="character" w:customStyle="1" w:styleId="WW8Num21z0">
    <w:name w:val="WW8Num21z0"/>
    <w:rPr>
      <w:rFonts w:ascii="Symbol" w:hAnsi="Symbol" w:cs="OpenSymbol"/>
    </w:rPr>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customStyle="1" w:styleId="Menzionenonrisolta1">
    <w:name w:val="Menzione non risolta1"/>
    <w:rPr>
      <w:color w:val="808080"/>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cs="Courier New"/>
    </w:rPr>
  </w:style>
  <w:style w:type="character" w:customStyle="1" w:styleId="Punti">
    <w:name w:val="Punti"/>
    <w:rPr>
      <w:rFonts w:ascii="OpenSymbol" w:eastAsia="OpenSymbol" w:hAnsi="OpenSymbol" w:cs="OpenSymbol"/>
    </w:rPr>
  </w:style>
  <w:style w:type="character" w:customStyle="1" w:styleId="ListLabel2">
    <w:name w:val="ListLabel 2"/>
    <w:rPr>
      <w:rFonts w:eastAsia="Calibri-Light" w:cs="Arial"/>
      <w:sz w:val="20"/>
      <w:szCs w:val="20"/>
    </w:rPr>
  </w:style>
  <w:style w:type="character" w:customStyle="1" w:styleId="ListLabel3">
    <w:name w:val="ListLabel 3"/>
    <w:rPr>
      <w:rFonts w:cs="Courier New"/>
    </w:rPr>
  </w:style>
  <w:style w:type="character" w:customStyle="1" w:styleId="ListLabel4">
    <w:name w:val="ListLabel 4"/>
    <w:rPr>
      <w:rFonts w:cs="Symbol"/>
    </w:rPr>
  </w:style>
  <w:style w:type="character" w:customStyle="1" w:styleId="ListLabel5">
    <w:name w:val="ListLabel 5"/>
    <w:rPr>
      <w:rFonts w:cs="Wingdings"/>
    </w:rPr>
  </w:style>
  <w:style w:type="character" w:customStyle="1" w:styleId="ListLabel6">
    <w:name w:val="ListLabel 6"/>
    <w:rPr>
      <w:rFonts w:cs="Arial"/>
      <w:sz w:val="20"/>
      <w:szCs w:val="20"/>
    </w:rPr>
  </w:style>
  <w:style w:type="character" w:customStyle="1" w:styleId="ListLabel7">
    <w:name w:val="ListLabel 7"/>
    <w:rPr>
      <w:rFonts w:eastAsia="OpenSymbol" w:cs="OpenSymbol"/>
    </w:rPr>
  </w:style>
  <w:style w:type="character" w:customStyle="1" w:styleId="Caratteredinumerazione">
    <w:name w:val="Carattere di numerazione"/>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0">
    <w:name w:val="Didascalia10"/>
    <w:basedOn w:val="Normale"/>
    <w:pPr>
      <w:suppressLineNumbers/>
      <w:spacing w:before="120" w:after="120"/>
    </w:pPr>
    <w:rPr>
      <w:rFonts w:cs="Mangal"/>
      <w:i/>
      <w:iCs/>
      <w:sz w:val="24"/>
      <w:szCs w:val="24"/>
    </w:rPr>
  </w:style>
  <w:style w:type="paragraph" w:customStyle="1" w:styleId="Paragrafoelenco1">
    <w:name w:val="Paragrafo elenco1"/>
    <w:basedOn w:val="Normale"/>
    <w:pPr>
      <w:ind w:left="720"/>
    </w:p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
    <w:name w:val="Body Text Indent"/>
    <w:basedOn w:val="Corpotesto"/>
    <w:pPr>
      <w:ind w:left="283"/>
    </w:pPr>
  </w:style>
  <w:style w:type="paragraph" w:styleId="Testofumetto">
    <w:name w:val="Balloon Text"/>
    <w:basedOn w:val="Normale"/>
    <w:link w:val="TestofumettoCarattere1"/>
    <w:uiPriority w:val="99"/>
    <w:semiHidden/>
    <w:unhideWhenUsed/>
    <w:rsid w:val="00D51251"/>
    <w:pPr>
      <w:spacing w:after="0" w:line="240" w:lineRule="auto"/>
    </w:pPr>
    <w:rPr>
      <w:rFonts w:ascii="Segoe UI" w:hAnsi="Segoe UI" w:cs="Segoe UI"/>
      <w:sz w:val="18"/>
      <w:szCs w:val="18"/>
    </w:rPr>
  </w:style>
  <w:style w:type="character" w:customStyle="1" w:styleId="TestofumettoCarattere1">
    <w:name w:val="Testo fumetto Carattere1"/>
    <w:link w:val="Testofumetto"/>
    <w:uiPriority w:val="99"/>
    <w:semiHidden/>
    <w:rsid w:val="00D51251"/>
    <w:rPr>
      <w:rFonts w:ascii="Segoe UI" w:eastAsia="SimSun" w:hAnsi="Segoe UI" w:cs="Segoe UI"/>
      <w:kern w:val="1"/>
      <w:sz w:val="18"/>
      <w:szCs w:val="18"/>
      <w:lang w:eastAsia="ar-SA"/>
    </w:rPr>
  </w:style>
  <w:style w:type="paragraph" w:styleId="Paragrafoelenco">
    <w:name w:val="List Paragraph"/>
    <w:basedOn w:val="Normale"/>
    <w:link w:val="ParagrafoelencoCarattere"/>
    <w:uiPriority w:val="34"/>
    <w:qFormat/>
    <w:rsid w:val="00275F5D"/>
    <w:pPr>
      <w:suppressAutoHyphens w:val="0"/>
      <w:spacing w:line="360" w:lineRule="auto"/>
      <w:ind w:left="720"/>
      <w:contextualSpacing/>
      <w:jc w:val="both"/>
    </w:pPr>
    <w:rPr>
      <w:rFonts w:eastAsia="Calibri" w:cs="Times New Roman"/>
      <w:kern w:val="0"/>
      <w:lang w:eastAsia="en-US"/>
    </w:rPr>
  </w:style>
  <w:style w:type="character" w:styleId="Enfasicorsivo">
    <w:name w:val="Emphasis"/>
    <w:uiPriority w:val="20"/>
    <w:qFormat/>
    <w:rsid w:val="00275F5D"/>
    <w:rPr>
      <w:i/>
      <w:iCs/>
    </w:rPr>
  </w:style>
  <w:style w:type="character" w:styleId="Menzionenonrisolta">
    <w:name w:val="Unresolved Mention"/>
    <w:uiPriority w:val="99"/>
    <w:semiHidden/>
    <w:unhideWhenUsed/>
    <w:rsid w:val="00504044"/>
    <w:rPr>
      <w:color w:val="605E5C"/>
      <w:shd w:val="clear" w:color="auto" w:fill="E1DFDD"/>
    </w:rPr>
  </w:style>
  <w:style w:type="table" w:styleId="Grigliatabella">
    <w:name w:val="Table Grid"/>
    <w:basedOn w:val="Tabellanormale"/>
    <w:uiPriority w:val="39"/>
    <w:rsid w:val="00994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A81C09"/>
    <w:pPr>
      <w:keepNext/>
      <w:keepLines/>
      <w:numPr>
        <w:numId w:val="0"/>
      </w:numPr>
      <w:suppressAutoHyphens w:val="0"/>
      <w:spacing w:before="240" w:after="0" w:line="259" w:lineRule="auto"/>
      <w:jc w:val="left"/>
      <w:outlineLvl w:val="9"/>
    </w:pPr>
    <w:rPr>
      <w:rFonts w:ascii="Calibri Light" w:eastAsia="Times New Roman" w:hAnsi="Calibri Light" w:cs="Times New Roman"/>
      <w:b w:val="0"/>
      <w:color w:val="2F5496"/>
      <w:kern w:val="0"/>
      <w:sz w:val="32"/>
      <w:szCs w:val="32"/>
      <w:lang w:eastAsia="it-IT"/>
    </w:rPr>
  </w:style>
  <w:style w:type="paragraph" w:styleId="Sommario1">
    <w:name w:val="toc 1"/>
    <w:basedOn w:val="Normale"/>
    <w:next w:val="Normale"/>
    <w:autoRedefine/>
    <w:uiPriority w:val="39"/>
    <w:unhideWhenUsed/>
    <w:rsid w:val="00A81C09"/>
  </w:style>
  <w:style w:type="paragraph" w:customStyle="1" w:styleId="Didascalia100">
    <w:name w:val="Didascalia100"/>
    <w:basedOn w:val="Normale"/>
    <w:rsid w:val="009C2A9C"/>
    <w:pPr>
      <w:suppressLineNumbers/>
      <w:spacing w:before="120" w:after="120"/>
    </w:pPr>
    <w:rPr>
      <w:rFonts w:cs="Mangal"/>
      <w:i/>
      <w:iCs/>
      <w:sz w:val="24"/>
      <w:szCs w:val="24"/>
    </w:rPr>
  </w:style>
  <w:style w:type="table" w:customStyle="1" w:styleId="Grigliatabella1">
    <w:name w:val="Griglia tabella1"/>
    <w:basedOn w:val="Tabellanormale"/>
    <w:next w:val="Grigliatabella"/>
    <w:uiPriority w:val="39"/>
    <w:rsid w:val="000307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6D1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6A46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82806">
      <w:bodyDiv w:val="1"/>
      <w:marLeft w:val="0"/>
      <w:marRight w:val="0"/>
      <w:marTop w:val="0"/>
      <w:marBottom w:val="0"/>
      <w:divBdr>
        <w:top w:val="none" w:sz="0" w:space="0" w:color="auto"/>
        <w:left w:val="none" w:sz="0" w:space="0" w:color="auto"/>
        <w:bottom w:val="none" w:sz="0" w:space="0" w:color="auto"/>
        <w:right w:val="none" w:sz="0" w:space="0" w:color="auto"/>
      </w:divBdr>
    </w:div>
    <w:div w:id="962227798">
      <w:bodyDiv w:val="1"/>
      <w:marLeft w:val="0"/>
      <w:marRight w:val="0"/>
      <w:marTop w:val="0"/>
      <w:marBottom w:val="0"/>
      <w:divBdr>
        <w:top w:val="none" w:sz="0" w:space="0" w:color="auto"/>
        <w:left w:val="none" w:sz="0" w:space="0" w:color="auto"/>
        <w:bottom w:val="none" w:sz="0" w:space="0" w:color="auto"/>
        <w:right w:val="none" w:sz="0" w:space="0" w:color="auto"/>
      </w:divBdr>
      <w:divsChild>
        <w:div w:id="258220289">
          <w:marLeft w:val="0"/>
          <w:marRight w:val="0"/>
          <w:marTop w:val="0"/>
          <w:marBottom w:val="0"/>
          <w:divBdr>
            <w:top w:val="none" w:sz="0" w:space="0" w:color="auto"/>
            <w:left w:val="none" w:sz="0" w:space="0" w:color="auto"/>
            <w:bottom w:val="none" w:sz="0" w:space="0" w:color="auto"/>
            <w:right w:val="none" w:sz="0" w:space="0" w:color="auto"/>
          </w:divBdr>
          <w:divsChild>
            <w:div w:id="527069085">
              <w:marLeft w:val="-90"/>
              <w:marRight w:val="-90"/>
              <w:marTop w:val="0"/>
              <w:marBottom w:val="0"/>
              <w:divBdr>
                <w:top w:val="none" w:sz="0" w:space="0" w:color="auto"/>
                <w:left w:val="none" w:sz="0" w:space="0" w:color="auto"/>
                <w:bottom w:val="none" w:sz="0" w:space="0" w:color="auto"/>
                <w:right w:val="none" w:sz="0" w:space="0" w:color="auto"/>
              </w:divBdr>
              <w:divsChild>
                <w:div w:id="2737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ammiarea@postacert.regione.emilia-romagn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a742ad-af3d-43f2-9028-4a2d7397eac4">
      <UserInfo>
        <DisplayName>Frieri Francesco Raphael</DisplayName>
        <AccountId>30</AccountId>
        <AccountType/>
      </UserInfo>
      <UserInfo>
        <DisplayName>Brancaleoni Caterina</DisplayName>
        <AccountId>34</AccountId>
        <AccountType/>
      </UserInfo>
    </SharedWithUsers>
    <lcf76f155ced4ddcb4097134ff3c332f xmlns="d7e6e169-9bd8-4bd8-807a-5e5361a654d3">
      <Terms xmlns="http://schemas.microsoft.com/office/infopath/2007/PartnerControls"/>
    </lcf76f155ced4ddcb4097134ff3c332f>
    <TaxCatchAll xmlns="f5a742ad-af3d-43f2-9028-4a2d7397ea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405FD266050C94DB9B507B1A7F6D63D" ma:contentTypeVersion="18" ma:contentTypeDescription="Creare un nuovo documento." ma:contentTypeScope="" ma:versionID="b910b59833a572e95d8705043f81e900">
  <xsd:schema xmlns:xsd="http://www.w3.org/2001/XMLSchema" xmlns:xs="http://www.w3.org/2001/XMLSchema" xmlns:p="http://schemas.microsoft.com/office/2006/metadata/properties" xmlns:ns2="d7e6e169-9bd8-4bd8-807a-5e5361a654d3" xmlns:ns3="f5a742ad-af3d-43f2-9028-4a2d7397eac4" targetNamespace="http://schemas.microsoft.com/office/2006/metadata/properties" ma:root="true" ma:fieldsID="07b12f676de18aca74b6c38577c2364e" ns2:_="" ns3:_="">
    <xsd:import namespace="d7e6e169-9bd8-4bd8-807a-5e5361a654d3"/>
    <xsd:import namespace="f5a742ad-af3d-43f2-9028-4a2d7397e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6e169-9bd8-4bd8-807a-5e5361a65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742ad-af3d-43f2-9028-4a2d7397eac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5d4dc5a1-9ad8-4388-b548-0270ac0726a6}" ma:internalName="TaxCatchAll" ma:showField="CatchAllData" ma:web="f5a742ad-af3d-43f2-9028-4a2d7397e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E6E59-0914-43EE-A3F2-6423EFAE88C8}">
  <ds:schemaRefs>
    <ds:schemaRef ds:uri="http://schemas.microsoft.com/office/2006/metadata/properties"/>
    <ds:schemaRef ds:uri="http://schemas.microsoft.com/office/infopath/2007/PartnerControls"/>
    <ds:schemaRef ds:uri="f5a742ad-af3d-43f2-9028-4a2d7397eac4"/>
    <ds:schemaRef ds:uri="d7e6e169-9bd8-4bd8-807a-5e5361a654d3"/>
  </ds:schemaRefs>
</ds:datastoreItem>
</file>

<file path=customXml/itemProps2.xml><?xml version="1.0" encoding="utf-8"?>
<ds:datastoreItem xmlns:ds="http://schemas.openxmlformats.org/officeDocument/2006/customXml" ds:itemID="{E2C9BD8A-DCE8-4F44-B531-26659DF031A4}">
  <ds:schemaRefs>
    <ds:schemaRef ds:uri="http://schemas.openxmlformats.org/officeDocument/2006/bibliography"/>
  </ds:schemaRefs>
</ds:datastoreItem>
</file>

<file path=customXml/itemProps3.xml><?xml version="1.0" encoding="utf-8"?>
<ds:datastoreItem xmlns:ds="http://schemas.openxmlformats.org/officeDocument/2006/customXml" ds:itemID="{880A83AF-07C4-425F-A8C4-CD5766C44CDC}">
  <ds:schemaRefs>
    <ds:schemaRef ds:uri="http://schemas.microsoft.com/sharepoint/v3/contenttype/forms"/>
  </ds:schemaRefs>
</ds:datastoreItem>
</file>

<file path=customXml/itemProps4.xml><?xml version="1.0" encoding="utf-8"?>
<ds:datastoreItem xmlns:ds="http://schemas.openxmlformats.org/officeDocument/2006/customXml" ds:itemID="{DB513ED8-A838-4B35-9A3C-D502511A7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e6e169-9bd8-4bd8-807a-5e5361a654d3"/>
    <ds:schemaRef ds:uri="f5a742ad-af3d-43f2-9028-4a2d7397e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Links>
    <vt:vector size="6" baseType="variant">
      <vt:variant>
        <vt:i4>393327</vt:i4>
      </vt:variant>
      <vt:variant>
        <vt:i4>0</vt:i4>
      </vt:variant>
      <vt:variant>
        <vt:i4>0</vt:i4>
      </vt:variant>
      <vt:variant>
        <vt:i4>5</vt:i4>
      </vt:variant>
      <vt:variant>
        <vt:lpwstr>mailto:programmiarea@postacert.regione.emilia-romagna.it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Predieri Tiziana</dc:creator>
  <cp:keywords/>
  <cp:lastModifiedBy>Cunto Delia</cp:lastModifiedBy>
  <cp:revision>14</cp:revision>
  <cp:lastPrinted>2019-07-17T17:37:00Z</cp:lastPrinted>
  <dcterms:created xsi:type="dcterms:W3CDTF">2024-09-10T21:59:00Z</dcterms:created>
  <dcterms:modified xsi:type="dcterms:W3CDTF">2024-09-11T08:57:00Z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0x0101005405FD266050C94DB9B507B1A7F6D63D</vt:lpwstr>
  </property>
  <property fmtid="{D5CDD505-2E9C-101B-9397-08002B2CF9AE}" pid="9" name="MediaServiceImageTags">
    <vt:lpwstr/>
  </property>
</Properties>
</file>